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6B5090" w14:textId="2C0C8895" w:rsidR="00133CE0" w:rsidRDefault="00133CE0">
      <w:pPr>
        <w:pBdr>
          <w:top w:val="nil"/>
          <w:left w:val="nil"/>
          <w:bottom w:val="nil"/>
          <w:right w:val="nil"/>
          <w:between w:val="nil"/>
        </w:pBdr>
        <w:ind w:left="102" w:right="103"/>
        <w:jc w:val="center"/>
        <w:rPr>
          <w:sz w:val="20"/>
          <w:szCs w:val="20"/>
        </w:rPr>
      </w:pPr>
    </w:p>
    <w:p w14:paraId="1BFE9010" w14:textId="77777777" w:rsidR="00133CE0" w:rsidRDefault="00133CE0">
      <w:pPr>
        <w:pBdr>
          <w:top w:val="nil"/>
          <w:left w:val="nil"/>
          <w:bottom w:val="nil"/>
          <w:right w:val="nil"/>
          <w:between w:val="nil"/>
        </w:pBdr>
        <w:ind w:left="102" w:right="103"/>
        <w:jc w:val="center"/>
        <w:rPr>
          <w:sz w:val="20"/>
          <w:szCs w:val="20"/>
        </w:rPr>
      </w:pPr>
    </w:p>
    <w:p w14:paraId="0FE970EF" w14:textId="1AE4D623" w:rsidR="00133CE0" w:rsidRDefault="00EB1E58">
      <w:pPr>
        <w:pBdr>
          <w:top w:val="nil"/>
          <w:left w:val="nil"/>
          <w:bottom w:val="nil"/>
          <w:right w:val="nil"/>
          <w:between w:val="nil"/>
        </w:pBdr>
        <w:ind w:left="102" w:right="103"/>
        <w:jc w:val="center"/>
        <w:rPr>
          <w:sz w:val="20"/>
          <w:szCs w:val="20"/>
        </w:rPr>
      </w:pPr>
      <w:r>
        <w:rPr>
          <w:noProof/>
          <w:color w:val="000000"/>
          <w:sz w:val="20"/>
          <w:szCs w:val="20"/>
        </w:rPr>
        <w:drawing>
          <wp:anchor distT="0" distB="0" distL="114300" distR="114300" simplePos="0" relativeHeight="251686912" behindDoc="0" locked="0" layoutInCell="1" allowOverlap="1" wp14:anchorId="3AD80176" wp14:editId="57F7C984">
            <wp:simplePos x="0" y="0"/>
            <wp:positionH relativeFrom="page">
              <wp:align>center</wp:align>
            </wp:positionH>
            <wp:positionV relativeFrom="paragraph">
              <wp:posOffset>-1408</wp:posOffset>
            </wp:positionV>
            <wp:extent cx="665480" cy="702310"/>
            <wp:effectExtent l="0" t="0" r="1270" b="2540"/>
            <wp:wrapNone/>
            <wp:docPr id="1418216434" name="image1.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Imagem de desenho animado  Descrição gerada automaticamente com confiança média"/>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665480" cy="702310"/>
                    </a:xfrm>
                    <a:prstGeom prst="rect">
                      <a:avLst/>
                    </a:prstGeom>
                    <a:ln/>
                  </pic:spPr>
                </pic:pic>
              </a:graphicData>
            </a:graphic>
          </wp:anchor>
        </w:drawing>
      </w:r>
    </w:p>
    <w:p w14:paraId="099E405E" w14:textId="00BDEBB1" w:rsidR="00133CE0" w:rsidRDefault="00133CE0">
      <w:pPr>
        <w:pBdr>
          <w:top w:val="nil"/>
          <w:left w:val="nil"/>
          <w:bottom w:val="nil"/>
          <w:right w:val="nil"/>
          <w:between w:val="nil"/>
        </w:pBdr>
        <w:ind w:left="102" w:right="103"/>
        <w:jc w:val="center"/>
        <w:rPr>
          <w:sz w:val="20"/>
          <w:szCs w:val="20"/>
        </w:rPr>
      </w:pPr>
    </w:p>
    <w:p w14:paraId="17180AD3" w14:textId="43A7E40E" w:rsidR="00133CE0" w:rsidRDefault="00000000">
      <w:pPr>
        <w:spacing w:before="240" w:after="240"/>
        <w:jc w:val="center"/>
        <w:rPr>
          <w:b/>
          <w:bCs/>
          <w:sz w:val="20"/>
          <w:szCs w:val="20"/>
        </w:rPr>
      </w:pPr>
      <w:r>
        <w:rPr>
          <w:b/>
          <w:bCs/>
          <w:sz w:val="20"/>
          <w:szCs w:val="20"/>
        </w:rPr>
        <w:t xml:space="preserve">                                                                       </w:t>
      </w:r>
    </w:p>
    <w:p w14:paraId="216B299B" w14:textId="77777777" w:rsidR="00D52DAA" w:rsidRDefault="00000000" w:rsidP="00D52DAA">
      <w:pPr>
        <w:tabs>
          <w:tab w:val="left" w:pos="6946"/>
        </w:tabs>
        <w:spacing w:before="51" w:line="208" w:lineRule="auto"/>
        <w:ind w:left="3686" w:right="3826"/>
        <w:jc w:val="center"/>
        <w:rPr>
          <w:sz w:val="20"/>
          <w:szCs w:val="20"/>
        </w:rPr>
      </w:pPr>
      <w:r>
        <w:rPr>
          <w:sz w:val="20"/>
          <w:szCs w:val="20"/>
        </w:rPr>
        <w:t xml:space="preserve"> </w:t>
      </w:r>
      <w:r w:rsidR="00D52DAA">
        <w:rPr>
          <w:sz w:val="20"/>
          <w:szCs w:val="20"/>
        </w:rPr>
        <w:t>Universidade Federal do Oeste do Pará Pró-Reitoria de Ensino de Graduação Diretoria de Ensino de Graduação Coordenação de Projetos Educacionais</w:t>
      </w:r>
    </w:p>
    <w:p w14:paraId="14E1003B" w14:textId="2727DC3A" w:rsidR="00133CE0" w:rsidRDefault="00000000" w:rsidP="00D52DAA">
      <w:pPr>
        <w:spacing w:before="240" w:after="240"/>
        <w:jc w:val="center"/>
        <w:rPr>
          <w:sz w:val="20"/>
          <w:szCs w:val="20"/>
        </w:rPr>
      </w:pPr>
      <w:r>
        <w:rPr>
          <w:sz w:val="20"/>
          <w:szCs w:val="20"/>
        </w:rPr>
        <w:t xml:space="preserve">  </w:t>
      </w:r>
    </w:p>
    <w:p w14:paraId="16D28CA3" w14:textId="77777777" w:rsidR="00133CE0" w:rsidRDefault="00000000">
      <w:pPr>
        <w:spacing w:before="240" w:after="240"/>
        <w:jc w:val="center"/>
        <w:rPr>
          <w:b/>
          <w:bCs/>
          <w:sz w:val="20"/>
          <w:szCs w:val="20"/>
          <w:u w:val="single"/>
        </w:rPr>
      </w:pPr>
      <w:r>
        <w:rPr>
          <w:b/>
          <w:bCs/>
          <w:sz w:val="20"/>
          <w:szCs w:val="20"/>
        </w:rPr>
        <w:t>ANEXO 6- TERMO DE COMPROMISSO – PROGRAMA DE MONITORIA ACADÊMICA</w:t>
      </w:r>
      <w:r>
        <w:rPr>
          <w:b/>
          <w:bCs/>
          <w:sz w:val="20"/>
          <w:szCs w:val="20"/>
          <w:u w:val="single"/>
        </w:rPr>
        <w:t xml:space="preserve"> VOLUNTÁRIA</w:t>
      </w:r>
    </w:p>
    <w:p w14:paraId="2669FB58" w14:textId="6D8404E4" w:rsidR="00133CE0" w:rsidRDefault="00000000">
      <w:pPr>
        <w:spacing w:before="240" w:after="200" w:line="360" w:lineRule="auto"/>
        <w:jc w:val="both"/>
        <w:rPr>
          <w:sz w:val="19"/>
          <w:szCs w:val="19"/>
        </w:rPr>
      </w:pPr>
      <w:r>
        <w:rPr>
          <w:sz w:val="19"/>
          <w:szCs w:val="19"/>
        </w:rPr>
        <w:t>Pelo presente instrumento eu, _________________________________________________</w:t>
      </w:r>
      <w:r>
        <w:rPr>
          <w:b/>
          <w:bCs/>
          <w:sz w:val="19"/>
          <w:szCs w:val="19"/>
        </w:rPr>
        <w:t>,</w:t>
      </w:r>
      <w:r>
        <w:rPr>
          <w:sz w:val="19"/>
          <w:szCs w:val="19"/>
        </w:rPr>
        <w:t>nº RG ________________</w:t>
      </w:r>
      <w:r>
        <w:rPr>
          <w:b/>
          <w:bCs/>
          <w:sz w:val="19"/>
          <w:szCs w:val="19"/>
        </w:rPr>
        <w:t xml:space="preserve">, </w:t>
      </w:r>
      <w:r>
        <w:rPr>
          <w:sz w:val="19"/>
          <w:szCs w:val="19"/>
        </w:rPr>
        <w:t xml:space="preserve">CPF nº </w:t>
      </w:r>
      <w:r>
        <w:rPr>
          <w:b/>
          <w:bCs/>
          <w:sz w:val="19"/>
          <w:szCs w:val="19"/>
        </w:rPr>
        <w:t>____________________________________</w:t>
      </w:r>
      <w:r>
        <w:rPr>
          <w:sz w:val="19"/>
          <w:szCs w:val="19"/>
        </w:rPr>
        <w:t>,adiante denominado MONITOR,</w:t>
      </w:r>
      <w:r>
        <w:rPr>
          <w:b/>
          <w:bCs/>
          <w:sz w:val="19"/>
          <w:szCs w:val="19"/>
        </w:rPr>
        <w:t xml:space="preserve"> </w:t>
      </w:r>
      <w:r>
        <w:rPr>
          <w:sz w:val="19"/>
          <w:szCs w:val="19"/>
        </w:rPr>
        <w:t xml:space="preserve">firmo participação, perante a Universidade Federal do Oeste do Pará - UFOPA, representada pela Pró-Reitoria de Ensino de Graduação – PROEN, com interveniência do (a) </w:t>
      </w:r>
      <w:r>
        <w:rPr>
          <w:b/>
          <w:bCs/>
          <w:sz w:val="19"/>
          <w:szCs w:val="19"/>
        </w:rPr>
        <w:t>Professor (a) Orientador (a)</w:t>
      </w:r>
      <w:r>
        <w:rPr>
          <w:sz w:val="19"/>
          <w:szCs w:val="19"/>
        </w:rPr>
        <w:t xml:space="preserve"> de Monitoria do projeto da Unidade Acadêmica/Campi_____________________________________________________________________, com dedicação à disciplina/laboratório abaixo discriminada, com base ao EDITAL Nº </w:t>
      </w:r>
      <w:r w:rsidR="00937E25">
        <w:rPr>
          <w:sz w:val="19"/>
          <w:szCs w:val="19"/>
        </w:rPr>
        <w:t>00</w:t>
      </w:r>
      <w:r>
        <w:rPr>
          <w:sz w:val="19"/>
          <w:szCs w:val="19"/>
        </w:rPr>
        <w:t>2/2026 – PROEN</w:t>
      </w:r>
      <w:r w:rsidR="0051448D">
        <w:rPr>
          <w:sz w:val="19"/>
          <w:szCs w:val="19"/>
        </w:rPr>
        <w:t>/UFOPA</w:t>
      </w:r>
      <w:r>
        <w:rPr>
          <w:sz w:val="19"/>
          <w:szCs w:val="19"/>
        </w:rPr>
        <w:t>, de 20 de Fevereiro de 2026, do qual tenho pleno conhecimento e assumo o compromisso de participar do Programa de Monitoria Acadêmica, mediante as seguintes condições e normativas:</w:t>
      </w:r>
    </w:p>
    <w:p w14:paraId="4ADC264D" w14:textId="77777777" w:rsidR="00133CE0" w:rsidRDefault="00000000">
      <w:pPr>
        <w:spacing w:before="240" w:after="240" w:line="360" w:lineRule="auto"/>
        <w:jc w:val="both"/>
        <w:rPr>
          <w:b/>
          <w:bCs/>
          <w:sz w:val="19"/>
          <w:szCs w:val="19"/>
        </w:rPr>
      </w:pPr>
      <w:r>
        <w:rPr>
          <w:b/>
          <w:bCs/>
          <w:sz w:val="19"/>
          <w:szCs w:val="19"/>
        </w:rPr>
        <w:t xml:space="preserve">1. A UNIVERSIDADE </w:t>
      </w:r>
      <w:r>
        <w:rPr>
          <w:sz w:val="19"/>
          <w:szCs w:val="19"/>
        </w:rPr>
        <w:t xml:space="preserve">supervisionará as atividades do (a) MONITOR por meio do (a) professor (a) orientador (a) </w:t>
      </w:r>
      <w:r>
        <w:rPr>
          <w:b/>
          <w:bCs/>
          <w:sz w:val="19"/>
          <w:szCs w:val="19"/>
        </w:rPr>
        <w:t>INTERVENIENTE.</w:t>
      </w:r>
    </w:p>
    <w:p w14:paraId="7AB62ED0" w14:textId="631D27D9" w:rsidR="00133CE0" w:rsidRDefault="00000000">
      <w:pPr>
        <w:spacing w:before="240" w:after="240" w:line="360" w:lineRule="auto"/>
        <w:jc w:val="both"/>
        <w:rPr>
          <w:b/>
          <w:bCs/>
          <w:sz w:val="19"/>
          <w:szCs w:val="19"/>
        </w:rPr>
      </w:pPr>
      <w:r>
        <w:rPr>
          <w:b/>
          <w:bCs/>
          <w:sz w:val="19"/>
          <w:szCs w:val="19"/>
        </w:rPr>
        <w:t>2</w:t>
      </w:r>
      <w:r>
        <w:rPr>
          <w:sz w:val="19"/>
          <w:szCs w:val="19"/>
        </w:rPr>
        <w:t xml:space="preserve">.  O (A) </w:t>
      </w:r>
      <w:r>
        <w:rPr>
          <w:b/>
          <w:bCs/>
          <w:sz w:val="19"/>
          <w:szCs w:val="19"/>
        </w:rPr>
        <w:t xml:space="preserve">MONITOR VOLUNTÁRIO </w:t>
      </w:r>
      <w:r>
        <w:rPr>
          <w:sz w:val="19"/>
          <w:szCs w:val="19"/>
        </w:rPr>
        <w:t xml:space="preserve">se compromete a atender ao disposto no </w:t>
      </w:r>
      <w:r w:rsidR="00C92028">
        <w:rPr>
          <w:sz w:val="19"/>
          <w:szCs w:val="19"/>
        </w:rPr>
        <w:t>EDITAL Nº 002/2026 – PROEN/UFOPA, de 20 de Fevereiro de 2026</w:t>
      </w:r>
      <w:r>
        <w:rPr>
          <w:sz w:val="19"/>
          <w:szCs w:val="19"/>
        </w:rPr>
        <w:t xml:space="preserve">, que estabelece o Programa de Monitoria Acadêmica da </w:t>
      </w:r>
      <w:r>
        <w:rPr>
          <w:b/>
          <w:bCs/>
          <w:sz w:val="19"/>
          <w:szCs w:val="19"/>
        </w:rPr>
        <w:t>UNIVERSIDADE.</w:t>
      </w:r>
    </w:p>
    <w:p w14:paraId="3A2ECF68" w14:textId="25883A96" w:rsidR="00133CE0" w:rsidRDefault="00000000">
      <w:pPr>
        <w:spacing w:before="240" w:after="240" w:line="360" w:lineRule="auto"/>
        <w:jc w:val="both"/>
        <w:rPr>
          <w:sz w:val="19"/>
          <w:szCs w:val="19"/>
        </w:rPr>
      </w:pPr>
      <w:r>
        <w:rPr>
          <w:b/>
          <w:bCs/>
          <w:sz w:val="19"/>
          <w:szCs w:val="19"/>
        </w:rPr>
        <w:t xml:space="preserve">3. </w:t>
      </w:r>
      <w:r>
        <w:rPr>
          <w:sz w:val="19"/>
          <w:szCs w:val="19"/>
        </w:rPr>
        <w:t xml:space="preserve">O (A) </w:t>
      </w:r>
      <w:r>
        <w:rPr>
          <w:b/>
          <w:bCs/>
          <w:sz w:val="19"/>
          <w:szCs w:val="19"/>
        </w:rPr>
        <w:t xml:space="preserve">MONITOR </w:t>
      </w:r>
      <w:r>
        <w:rPr>
          <w:sz w:val="19"/>
          <w:szCs w:val="19"/>
        </w:rPr>
        <w:t xml:space="preserve">poderá celebrar novo Termo de Compromisso de Monitoria com a </w:t>
      </w:r>
      <w:r>
        <w:rPr>
          <w:b/>
          <w:bCs/>
          <w:sz w:val="19"/>
          <w:szCs w:val="19"/>
        </w:rPr>
        <w:t>UNIVERSIDADE</w:t>
      </w:r>
      <w:r>
        <w:rPr>
          <w:sz w:val="19"/>
          <w:szCs w:val="19"/>
        </w:rPr>
        <w:t xml:space="preserve"> mediante nova seleção, de acordo com as normas estabelecidas </w:t>
      </w:r>
      <w:r w:rsidR="00C92028">
        <w:rPr>
          <w:sz w:val="19"/>
          <w:szCs w:val="19"/>
        </w:rPr>
        <w:t>EDITAL Nº 002/2026 – PROEN/UFOPA, de 20 de Fevereiro de 2026.</w:t>
      </w:r>
    </w:p>
    <w:p w14:paraId="30D7ADB6" w14:textId="07AD4C6F" w:rsidR="00133CE0" w:rsidRDefault="00000000">
      <w:pPr>
        <w:spacing w:before="240" w:after="240" w:line="360" w:lineRule="auto"/>
        <w:jc w:val="both"/>
        <w:rPr>
          <w:sz w:val="19"/>
          <w:szCs w:val="19"/>
        </w:rPr>
      </w:pPr>
      <w:r>
        <w:rPr>
          <w:b/>
          <w:bCs/>
          <w:sz w:val="19"/>
          <w:szCs w:val="19"/>
        </w:rPr>
        <w:t>4.</w:t>
      </w:r>
      <w:r>
        <w:rPr>
          <w:sz w:val="19"/>
          <w:szCs w:val="19"/>
        </w:rPr>
        <w:t xml:space="preserve"> O (A) </w:t>
      </w:r>
      <w:r>
        <w:rPr>
          <w:b/>
          <w:bCs/>
          <w:sz w:val="19"/>
          <w:szCs w:val="19"/>
        </w:rPr>
        <w:t>MONITOR</w:t>
      </w:r>
      <w:r>
        <w:rPr>
          <w:sz w:val="19"/>
          <w:szCs w:val="19"/>
        </w:rPr>
        <w:t xml:space="preserve"> se compromete a observar os dispositivos inerentes às suas atividades, atribuições de discente Voluntário, bem como a atender as orientações do (a) professor (a) </w:t>
      </w:r>
      <w:r>
        <w:rPr>
          <w:b/>
          <w:bCs/>
          <w:sz w:val="19"/>
          <w:szCs w:val="19"/>
        </w:rPr>
        <w:t xml:space="preserve">INTERVENIENTE, </w:t>
      </w:r>
      <w:r>
        <w:rPr>
          <w:sz w:val="19"/>
          <w:szCs w:val="19"/>
        </w:rPr>
        <w:t xml:space="preserve">em conformidade o EDITAL Nº </w:t>
      </w:r>
      <w:r w:rsidR="00937E25">
        <w:rPr>
          <w:sz w:val="19"/>
          <w:szCs w:val="19"/>
        </w:rPr>
        <w:t>00</w:t>
      </w:r>
      <w:r>
        <w:rPr>
          <w:sz w:val="19"/>
          <w:szCs w:val="19"/>
        </w:rPr>
        <w:t>2/2026 – DE/PROEN, de 20 de Fevereiro de 2026.</w:t>
      </w:r>
    </w:p>
    <w:p w14:paraId="5D2FEC4B" w14:textId="77777777" w:rsidR="00133CE0" w:rsidRDefault="00000000">
      <w:pPr>
        <w:spacing w:before="240" w:after="240" w:line="360" w:lineRule="auto"/>
        <w:jc w:val="both"/>
        <w:rPr>
          <w:sz w:val="19"/>
          <w:szCs w:val="19"/>
        </w:rPr>
      </w:pPr>
      <w:r>
        <w:rPr>
          <w:b/>
          <w:bCs/>
          <w:sz w:val="19"/>
          <w:szCs w:val="19"/>
        </w:rPr>
        <w:t>5</w:t>
      </w:r>
      <w:r>
        <w:rPr>
          <w:sz w:val="19"/>
          <w:szCs w:val="19"/>
        </w:rPr>
        <w:t xml:space="preserve">. O (A) </w:t>
      </w:r>
      <w:r>
        <w:rPr>
          <w:b/>
          <w:bCs/>
          <w:sz w:val="19"/>
          <w:szCs w:val="19"/>
        </w:rPr>
        <w:t>MONITOR</w:t>
      </w:r>
      <w:r>
        <w:rPr>
          <w:sz w:val="19"/>
          <w:szCs w:val="19"/>
        </w:rPr>
        <w:t xml:space="preserve"> </w:t>
      </w:r>
      <w:r>
        <w:rPr>
          <w:b/>
          <w:bCs/>
          <w:sz w:val="19"/>
          <w:szCs w:val="19"/>
        </w:rPr>
        <w:t>VOLUNTÁRIO</w:t>
      </w:r>
      <w:r>
        <w:rPr>
          <w:sz w:val="19"/>
          <w:szCs w:val="19"/>
        </w:rPr>
        <w:t xml:space="preserve"> desenvolverá suas atividades na disciplina/laboratório oferecida pelo Instituto concedente, devendo cumprir um total de 10h ( ), 15h ( ) ou 20 h () horas semanais, no período de ____/____ a ____/_____/2026.</w:t>
      </w:r>
    </w:p>
    <w:p w14:paraId="1288D689" w14:textId="77777777" w:rsidR="00133CE0" w:rsidRDefault="00000000">
      <w:pPr>
        <w:spacing w:before="240" w:after="240" w:line="360" w:lineRule="auto"/>
        <w:jc w:val="both"/>
        <w:rPr>
          <w:sz w:val="19"/>
          <w:szCs w:val="19"/>
        </w:rPr>
      </w:pPr>
      <w:r>
        <w:rPr>
          <w:b/>
          <w:bCs/>
          <w:sz w:val="19"/>
          <w:szCs w:val="19"/>
        </w:rPr>
        <w:t>6.</w:t>
      </w:r>
      <w:r>
        <w:rPr>
          <w:sz w:val="19"/>
          <w:szCs w:val="19"/>
        </w:rPr>
        <w:t xml:space="preserve"> Este Termo de Compromisso poderá ser rescindido mediante manifestação expressa, por qualquer das partes, bem como ocorrer algum dos itens de exclusão do monitor, exposto no Edital do Programa de Monitoria Acadêmica.</w:t>
      </w:r>
    </w:p>
    <w:p w14:paraId="269AFEB8" w14:textId="77777777" w:rsidR="00133CE0" w:rsidRDefault="00000000">
      <w:pPr>
        <w:spacing w:before="240" w:after="240" w:line="360" w:lineRule="auto"/>
        <w:jc w:val="both"/>
        <w:rPr>
          <w:sz w:val="19"/>
          <w:szCs w:val="19"/>
        </w:rPr>
      </w:pPr>
      <w:r>
        <w:rPr>
          <w:b/>
          <w:bCs/>
          <w:sz w:val="19"/>
          <w:szCs w:val="19"/>
        </w:rPr>
        <w:t>7.</w:t>
      </w:r>
      <w:r>
        <w:rPr>
          <w:sz w:val="19"/>
          <w:szCs w:val="19"/>
        </w:rPr>
        <w:t xml:space="preserve"> Fica eleito o Foro da cidade de Santarém para dirimir as questões porventura oriundas deste Termo de Compromisso, com prévia renúncia a qualquer outro, por mais privilegiado que seja.</w:t>
      </w:r>
    </w:p>
    <w:p w14:paraId="232A8E1F" w14:textId="77777777" w:rsidR="00133CE0" w:rsidRDefault="00000000">
      <w:pPr>
        <w:spacing w:before="240" w:after="240" w:line="360" w:lineRule="auto"/>
        <w:jc w:val="both"/>
        <w:rPr>
          <w:sz w:val="19"/>
          <w:szCs w:val="19"/>
        </w:rPr>
      </w:pPr>
      <w:r>
        <w:rPr>
          <w:sz w:val="19"/>
          <w:szCs w:val="19"/>
        </w:rPr>
        <w:t>E, por assim estarem, justos e compromissados, assinam o presente Termo de Compromisso em 03 (três) vias de igual teor e forma, na presença das testemunhas abaixo, para que produza os efeitos legais.</w:t>
      </w:r>
    </w:p>
    <w:p w14:paraId="329AF45C" w14:textId="77777777" w:rsidR="00133CE0" w:rsidRDefault="00000000">
      <w:pPr>
        <w:tabs>
          <w:tab w:val="left" w:pos="8225"/>
          <w:tab w:val="left" w:pos="9658"/>
        </w:tabs>
        <w:ind w:left="6606"/>
        <w:rPr>
          <w:sz w:val="20"/>
          <w:szCs w:val="20"/>
        </w:rPr>
      </w:pPr>
      <w:r>
        <w:rPr>
          <w:sz w:val="20"/>
          <w:szCs w:val="20"/>
        </w:rPr>
        <w:t>Santarém,</w:t>
      </w:r>
      <w:r>
        <w:rPr>
          <w:sz w:val="20"/>
          <w:szCs w:val="20"/>
          <w:u w:val="single"/>
        </w:rPr>
        <w:tab/>
      </w:r>
      <w:r>
        <w:rPr>
          <w:sz w:val="20"/>
          <w:szCs w:val="20"/>
        </w:rPr>
        <w:t>de</w:t>
      </w:r>
      <w:r>
        <w:rPr>
          <w:sz w:val="20"/>
          <w:szCs w:val="20"/>
          <w:u w:val="single"/>
        </w:rPr>
        <w:tab/>
      </w:r>
      <w:r>
        <w:rPr>
          <w:sz w:val="20"/>
          <w:szCs w:val="20"/>
        </w:rPr>
        <w:t>de 2026.</w:t>
      </w:r>
    </w:p>
    <w:p w14:paraId="7D9D30A1" w14:textId="77777777" w:rsidR="00133CE0" w:rsidRDefault="00133CE0">
      <w:pPr>
        <w:rPr>
          <w:sz w:val="20"/>
          <w:szCs w:val="20"/>
        </w:rPr>
      </w:pPr>
    </w:p>
    <w:p w14:paraId="125F8E12" w14:textId="77777777" w:rsidR="00133CE0" w:rsidRDefault="00000000">
      <w:pPr>
        <w:ind w:left="100" w:right="103"/>
        <w:jc w:val="center"/>
        <w:rPr>
          <w:sz w:val="20"/>
          <w:szCs w:val="20"/>
        </w:rPr>
      </w:pPr>
      <w:r>
        <w:rPr>
          <w:sz w:val="20"/>
          <w:szCs w:val="20"/>
        </w:rPr>
        <w:t>Assinatura do Prof.(a) Orientador(a)</w:t>
      </w:r>
    </w:p>
    <w:p w14:paraId="76DA0C7F" w14:textId="77777777" w:rsidR="00133CE0" w:rsidRDefault="00133CE0">
      <w:pPr>
        <w:rPr>
          <w:sz w:val="20"/>
          <w:szCs w:val="20"/>
        </w:rPr>
      </w:pPr>
    </w:p>
    <w:p w14:paraId="261E5AAD" w14:textId="77777777" w:rsidR="00133CE0" w:rsidRDefault="00133CE0">
      <w:pPr>
        <w:rPr>
          <w:sz w:val="20"/>
          <w:szCs w:val="20"/>
        </w:rPr>
      </w:pPr>
    </w:p>
    <w:p w14:paraId="7589601B" w14:textId="77777777" w:rsidR="00133CE0" w:rsidRDefault="00000000">
      <w:pPr>
        <w:rPr>
          <w:sz w:val="20"/>
          <w:szCs w:val="20"/>
        </w:rPr>
      </w:pPr>
      <w:r>
        <w:rPr>
          <w:noProof/>
        </w:rPr>
        <mc:AlternateContent>
          <mc:Choice Requires="wpg">
            <w:drawing>
              <wp:anchor distT="0" distB="0" distL="0" distR="0" simplePos="0" relativeHeight="251683840" behindDoc="0" locked="0" layoutInCell="1" hidden="0" allowOverlap="1" wp14:anchorId="0EC1DA78" wp14:editId="3DE6D994">
                <wp:simplePos x="0" y="0"/>
                <wp:positionH relativeFrom="column">
                  <wp:posOffset>1853564</wp:posOffset>
                </wp:positionH>
                <wp:positionV relativeFrom="paragraph">
                  <wp:posOffset>282721</wp:posOffset>
                </wp:positionV>
                <wp:extent cx="12700" cy="12700"/>
                <wp:effectExtent l="0" t="0" r="0" b="0"/>
                <wp:wrapTopAndBottom distT="0" distB="0"/>
                <wp:docPr id="101" name="Forma Livre: Forma 101"/>
                <wp:cNvGraphicFramePr/>
                <a:graphic xmlns:a="http://schemas.openxmlformats.org/drawingml/2006/main">
                  <a:graphicData uri="http://schemas.microsoft.com/office/word/2010/wordprocessingShape">
                    <wps:wsp>
                      <wps:cNvSpPr/>
                      <wps:spPr>
                        <a:xfrm>
                          <a:off x="3783900" y="3779365"/>
                          <a:ext cx="3124200" cy="1270"/>
                        </a:xfrm>
                        <a:custGeom>
                          <a:avLst/>
                          <a:gdLst/>
                          <a:ahLst/>
                          <a:cxnLst/>
                          <a:rect l="l" t="t" r="r" b="b"/>
                          <a:pathLst>
                            <a:path w="3124200" h="120000" extrusionOk="0">
                              <a:moveTo>
                                <a:pt x="0" y="0"/>
                              </a:moveTo>
                              <a:lnTo>
                                <a:pt x="31242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1853564</wp:posOffset>
                </wp:positionH>
                <wp:positionV relativeFrom="paragraph">
                  <wp:posOffset>282721</wp:posOffset>
                </wp:positionV>
                <wp:extent cx="12700" cy="12700"/>
                <wp:effectExtent b="0" l="0" r="0" t="0"/>
                <wp:wrapTopAndBottom distB="0" distT="0"/>
                <wp:docPr id="101"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14:paraId="572C5AE1" w14:textId="3FEA4C79" w:rsidR="00133CE0" w:rsidRDefault="00000000" w:rsidP="009E6E88">
      <w:pPr>
        <w:ind w:left="102" w:right="103"/>
        <w:jc w:val="center"/>
        <w:rPr>
          <w:b/>
          <w:bCs/>
          <w:sz w:val="24"/>
          <w:szCs w:val="24"/>
        </w:rPr>
      </w:pPr>
      <w:r>
        <w:rPr>
          <w:sz w:val="20"/>
          <w:szCs w:val="20"/>
        </w:rPr>
        <w:t>Assinatura do estudante monitor</w:t>
      </w:r>
      <w:r>
        <w:rPr>
          <w:b/>
          <w:bCs/>
          <w:sz w:val="20"/>
          <w:szCs w:val="20"/>
        </w:rPr>
        <w:t xml:space="preserve">               </w:t>
      </w:r>
    </w:p>
    <w:sectPr w:rsidR="00133CE0" w:rsidSect="009E6E88">
      <w:pgSz w:w="11920" w:h="16850"/>
      <w:pgMar w:top="640" w:right="425"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C1AF9E-4809-46D5-BB43-7256CF318722}"/>
  </w:font>
  <w:font w:name="Georgia">
    <w:panose1 w:val="02040502050405020303"/>
    <w:charset w:val="00"/>
    <w:family w:val="roman"/>
    <w:pitch w:val="variable"/>
    <w:sig w:usb0="00000287" w:usb1="00000000" w:usb2="00000000" w:usb3="00000000" w:csb0="0000009F" w:csb1="00000000"/>
    <w:embedItalic r:id="rId2" w:fontKey="{6DB97442-2999-4B4E-830F-2C8FF0E71644}"/>
  </w:font>
  <w:font w:name="Cambria">
    <w:panose1 w:val="02040503050406030204"/>
    <w:charset w:val="00"/>
    <w:family w:val="roman"/>
    <w:pitch w:val="variable"/>
    <w:sig w:usb0="E00006FF" w:usb1="420024FF" w:usb2="02000000" w:usb3="00000000" w:csb0="0000019F" w:csb1="00000000"/>
    <w:embedRegular r:id="rId3" w:fontKey="{D1456628-F448-47EE-960A-882CFC643D6F}"/>
  </w:font>
  <w:font w:name="Calibri">
    <w:panose1 w:val="020F0502020204030204"/>
    <w:charset w:val="00"/>
    <w:family w:val="swiss"/>
    <w:pitch w:val="variable"/>
    <w:sig w:usb0="E4002EFF" w:usb1="C200247B" w:usb2="00000009" w:usb3="00000000" w:csb0="000001FF" w:csb1="00000000"/>
    <w:embedRegular r:id="rId4" w:fontKey="{29C7ACE4-D178-41BF-BB1C-D286EF5A9D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214A4"/>
    <w:multiLevelType w:val="multilevel"/>
    <w:tmpl w:val="FE00DF4A"/>
    <w:lvl w:ilvl="0">
      <w:start w:val="17"/>
      <w:numFmt w:val="decimal"/>
      <w:lvlText w:val="%1."/>
      <w:lvlJc w:val="left"/>
      <w:pPr>
        <w:ind w:left="292" w:hanging="240"/>
      </w:pPr>
      <w:rPr>
        <w:rFonts w:ascii="Times New Roman" w:eastAsia="Times New Roman" w:hAnsi="Times New Roman" w:cs="Times New Roman"/>
        <w:b w:val="0"/>
        <w:bCs w:val="0"/>
        <w:i w:val="0"/>
        <w:iCs w:val="0"/>
        <w:sz w:val="24"/>
        <w:szCs w:val="24"/>
      </w:rPr>
    </w:lvl>
    <w:lvl w:ilvl="1">
      <w:start w:val="1"/>
      <w:numFmt w:val="lowerLetter"/>
      <w:lvlText w:val="%2)"/>
      <w:lvlJc w:val="left"/>
      <w:pPr>
        <w:ind w:left="434" w:hanging="579"/>
      </w:pPr>
    </w:lvl>
    <w:lvl w:ilvl="2">
      <w:start w:val="1"/>
      <w:numFmt w:val="upperRoman"/>
      <w:lvlText w:val="%3."/>
      <w:lvlJc w:val="left"/>
      <w:pPr>
        <w:ind w:left="1013" w:hanging="579"/>
      </w:pPr>
      <w:rPr>
        <w:rFonts w:ascii="Times New Roman" w:eastAsia="Times New Roman" w:hAnsi="Times New Roman" w:cs="Times New Roman"/>
        <w:b w:val="0"/>
        <w:bCs w:val="0"/>
        <w:i w:val="0"/>
        <w:iCs w:val="0"/>
        <w:sz w:val="24"/>
        <w:szCs w:val="24"/>
      </w:rPr>
    </w:lvl>
    <w:lvl w:ilvl="3">
      <w:numFmt w:val="bullet"/>
      <w:lvlText w:val="•"/>
      <w:lvlJc w:val="left"/>
      <w:pPr>
        <w:ind w:left="580" w:hanging="579"/>
      </w:pPr>
    </w:lvl>
    <w:lvl w:ilvl="4">
      <w:numFmt w:val="bullet"/>
      <w:lvlText w:val="•"/>
      <w:lvlJc w:val="left"/>
      <w:pPr>
        <w:ind w:left="960" w:hanging="579"/>
      </w:pPr>
    </w:lvl>
    <w:lvl w:ilvl="5">
      <w:numFmt w:val="bullet"/>
      <w:lvlText w:val="•"/>
      <w:lvlJc w:val="left"/>
      <w:pPr>
        <w:ind w:left="1000" w:hanging="579"/>
      </w:pPr>
    </w:lvl>
    <w:lvl w:ilvl="6">
      <w:numFmt w:val="bullet"/>
      <w:lvlText w:val="•"/>
      <w:lvlJc w:val="left"/>
      <w:pPr>
        <w:ind w:left="1020" w:hanging="579"/>
      </w:pPr>
    </w:lvl>
    <w:lvl w:ilvl="7">
      <w:numFmt w:val="bullet"/>
      <w:lvlText w:val="•"/>
      <w:lvlJc w:val="left"/>
      <w:pPr>
        <w:ind w:left="3459" w:hanging="579"/>
      </w:pPr>
    </w:lvl>
    <w:lvl w:ilvl="8">
      <w:numFmt w:val="bullet"/>
      <w:lvlText w:val="•"/>
      <w:lvlJc w:val="left"/>
      <w:pPr>
        <w:ind w:left="5899" w:hanging="579"/>
      </w:pPr>
    </w:lvl>
  </w:abstractNum>
  <w:abstractNum w:abstractNumId="1" w15:restartNumberingAfterBreak="0">
    <w:nsid w:val="23CE522E"/>
    <w:multiLevelType w:val="multilevel"/>
    <w:tmpl w:val="CFACA0DC"/>
    <w:lvl w:ilvl="0">
      <w:start w:val="1"/>
      <w:numFmt w:val="lowerLetter"/>
      <w:lvlText w:val="%1."/>
      <w:lvlJc w:val="left"/>
      <w:pPr>
        <w:ind w:left="576" w:hanging="437"/>
      </w:pPr>
      <w:rPr>
        <w:rFonts w:ascii="Times New Roman" w:eastAsia="Times New Roman" w:hAnsi="Times New Roman" w:cs="Times New Roman"/>
        <w:b w:val="0"/>
        <w:bCs w:val="0"/>
        <w:i w:val="0"/>
        <w:iCs w:val="0"/>
        <w:sz w:val="24"/>
        <w:szCs w:val="24"/>
      </w:rPr>
    </w:lvl>
    <w:lvl w:ilvl="1">
      <w:numFmt w:val="bullet"/>
      <w:lvlText w:val="•"/>
      <w:lvlJc w:val="left"/>
      <w:pPr>
        <w:ind w:left="1599" w:hanging="437"/>
      </w:pPr>
    </w:lvl>
    <w:lvl w:ilvl="2">
      <w:numFmt w:val="bullet"/>
      <w:lvlText w:val="•"/>
      <w:lvlJc w:val="left"/>
      <w:pPr>
        <w:ind w:left="2619" w:hanging="437"/>
      </w:pPr>
    </w:lvl>
    <w:lvl w:ilvl="3">
      <w:numFmt w:val="bullet"/>
      <w:lvlText w:val="•"/>
      <w:lvlJc w:val="left"/>
      <w:pPr>
        <w:ind w:left="3639" w:hanging="437"/>
      </w:pPr>
    </w:lvl>
    <w:lvl w:ilvl="4">
      <w:numFmt w:val="bullet"/>
      <w:lvlText w:val="•"/>
      <w:lvlJc w:val="left"/>
      <w:pPr>
        <w:ind w:left="4659" w:hanging="437"/>
      </w:pPr>
    </w:lvl>
    <w:lvl w:ilvl="5">
      <w:numFmt w:val="bullet"/>
      <w:lvlText w:val="•"/>
      <w:lvlJc w:val="left"/>
      <w:pPr>
        <w:ind w:left="5679" w:hanging="437"/>
      </w:pPr>
    </w:lvl>
    <w:lvl w:ilvl="6">
      <w:numFmt w:val="bullet"/>
      <w:lvlText w:val="•"/>
      <w:lvlJc w:val="left"/>
      <w:pPr>
        <w:ind w:left="6698" w:hanging="437"/>
      </w:pPr>
    </w:lvl>
    <w:lvl w:ilvl="7">
      <w:numFmt w:val="bullet"/>
      <w:lvlText w:val="•"/>
      <w:lvlJc w:val="left"/>
      <w:pPr>
        <w:ind w:left="7718" w:hanging="437"/>
      </w:pPr>
    </w:lvl>
    <w:lvl w:ilvl="8">
      <w:numFmt w:val="bullet"/>
      <w:lvlText w:val="•"/>
      <w:lvlJc w:val="left"/>
      <w:pPr>
        <w:ind w:left="8738" w:hanging="437"/>
      </w:pPr>
    </w:lvl>
  </w:abstractNum>
  <w:abstractNum w:abstractNumId="2" w15:restartNumberingAfterBreak="0">
    <w:nsid w:val="24A6390B"/>
    <w:multiLevelType w:val="multilevel"/>
    <w:tmpl w:val="22C423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FCB33A5"/>
    <w:multiLevelType w:val="multilevel"/>
    <w:tmpl w:val="19729A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5EE27B4"/>
    <w:multiLevelType w:val="multilevel"/>
    <w:tmpl w:val="DE6459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6D2551B"/>
    <w:multiLevelType w:val="hybridMultilevel"/>
    <w:tmpl w:val="26E2285C"/>
    <w:lvl w:ilvl="0" w:tplc="0416000F">
      <w:start w:val="1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91D525C"/>
    <w:multiLevelType w:val="multilevel"/>
    <w:tmpl w:val="D57A2ACC"/>
    <w:lvl w:ilvl="0">
      <w:start w:val="1"/>
      <w:numFmt w:val="decimal"/>
      <w:lvlText w:val="%1."/>
      <w:lvlJc w:val="left"/>
      <w:pPr>
        <w:ind w:left="292" w:hanging="274"/>
      </w:pPr>
      <w:rPr>
        <w:rFonts w:ascii="Times New Roman" w:eastAsia="Times New Roman" w:hAnsi="Times New Roman" w:cs="Times New Roman"/>
        <w:b w:val="0"/>
        <w:bCs w:val="0"/>
        <w:i w:val="0"/>
        <w:iCs w:val="0"/>
        <w:sz w:val="24"/>
        <w:szCs w:val="24"/>
      </w:rPr>
    </w:lvl>
    <w:lvl w:ilvl="1">
      <w:numFmt w:val="bullet"/>
      <w:lvlText w:val="•"/>
      <w:lvlJc w:val="left"/>
      <w:pPr>
        <w:ind w:left="1347" w:hanging="274"/>
      </w:pPr>
    </w:lvl>
    <w:lvl w:ilvl="2">
      <w:numFmt w:val="bullet"/>
      <w:lvlText w:val="•"/>
      <w:lvlJc w:val="left"/>
      <w:pPr>
        <w:ind w:left="2395" w:hanging="274"/>
      </w:pPr>
    </w:lvl>
    <w:lvl w:ilvl="3">
      <w:numFmt w:val="bullet"/>
      <w:lvlText w:val="•"/>
      <w:lvlJc w:val="left"/>
      <w:pPr>
        <w:ind w:left="3443" w:hanging="273"/>
      </w:pPr>
    </w:lvl>
    <w:lvl w:ilvl="4">
      <w:numFmt w:val="bullet"/>
      <w:lvlText w:val="•"/>
      <w:lvlJc w:val="left"/>
      <w:pPr>
        <w:ind w:left="4491" w:hanging="274"/>
      </w:pPr>
    </w:lvl>
    <w:lvl w:ilvl="5">
      <w:numFmt w:val="bullet"/>
      <w:lvlText w:val="•"/>
      <w:lvlJc w:val="left"/>
      <w:pPr>
        <w:ind w:left="5539" w:hanging="274"/>
      </w:pPr>
    </w:lvl>
    <w:lvl w:ilvl="6">
      <w:numFmt w:val="bullet"/>
      <w:lvlText w:val="•"/>
      <w:lvlJc w:val="left"/>
      <w:pPr>
        <w:ind w:left="6586" w:hanging="274"/>
      </w:pPr>
    </w:lvl>
    <w:lvl w:ilvl="7">
      <w:numFmt w:val="bullet"/>
      <w:lvlText w:val="•"/>
      <w:lvlJc w:val="left"/>
      <w:pPr>
        <w:ind w:left="7634" w:hanging="274"/>
      </w:pPr>
    </w:lvl>
    <w:lvl w:ilvl="8">
      <w:numFmt w:val="bullet"/>
      <w:lvlText w:val="•"/>
      <w:lvlJc w:val="left"/>
      <w:pPr>
        <w:ind w:left="8682" w:hanging="274"/>
      </w:pPr>
    </w:lvl>
  </w:abstractNum>
  <w:abstractNum w:abstractNumId="7" w15:restartNumberingAfterBreak="0">
    <w:nsid w:val="470F4CAD"/>
    <w:multiLevelType w:val="multilevel"/>
    <w:tmpl w:val="92460E80"/>
    <w:lvl w:ilvl="0">
      <w:start w:val="1"/>
      <w:numFmt w:val="decimal"/>
      <w:lvlText w:val="%1."/>
      <w:lvlJc w:val="left"/>
      <w:pPr>
        <w:ind w:left="292" w:hanging="240"/>
      </w:pPr>
      <w:rPr>
        <w:rFonts w:ascii="Times New Roman" w:eastAsia="Times New Roman" w:hAnsi="Times New Roman" w:cs="Times New Roman"/>
        <w:b w:val="0"/>
        <w:bCs w:val="0"/>
        <w:i w:val="0"/>
        <w:iCs w:val="0"/>
        <w:sz w:val="24"/>
        <w:szCs w:val="24"/>
      </w:rPr>
    </w:lvl>
    <w:lvl w:ilvl="1">
      <w:start w:val="1"/>
      <w:numFmt w:val="lowerLetter"/>
      <w:lvlText w:val="%2)"/>
      <w:lvlJc w:val="left"/>
      <w:pPr>
        <w:ind w:left="434" w:hanging="579"/>
      </w:pPr>
    </w:lvl>
    <w:lvl w:ilvl="2">
      <w:start w:val="1"/>
      <w:numFmt w:val="upperRoman"/>
      <w:lvlText w:val="%3."/>
      <w:lvlJc w:val="left"/>
      <w:pPr>
        <w:ind w:left="1013" w:hanging="579"/>
      </w:pPr>
      <w:rPr>
        <w:rFonts w:ascii="Times New Roman" w:eastAsia="Times New Roman" w:hAnsi="Times New Roman" w:cs="Times New Roman"/>
        <w:b w:val="0"/>
        <w:bCs w:val="0"/>
        <w:i w:val="0"/>
        <w:iCs w:val="0"/>
        <w:sz w:val="24"/>
        <w:szCs w:val="24"/>
      </w:rPr>
    </w:lvl>
    <w:lvl w:ilvl="3">
      <w:numFmt w:val="bullet"/>
      <w:lvlText w:val="•"/>
      <w:lvlJc w:val="left"/>
      <w:pPr>
        <w:ind w:left="580" w:hanging="579"/>
      </w:pPr>
    </w:lvl>
    <w:lvl w:ilvl="4">
      <w:numFmt w:val="bullet"/>
      <w:lvlText w:val="•"/>
      <w:lvlJc w:val="left"/>
      <w:pPr>
        <w:ind w:left="960" w:hanging="579"/>
      </w:pPr>
    </w:lvl>
    <w:lvl w:ilvl="5">
      <w:numFmt w:val="bullet"/>
      <w:lvlText w:val="•"/>
      <w:lvlJc w:val="left"/>
      <w:pPr>
        <w:ind w:left="1000" w:hanging="579"/>
      </w:pPr>
    </w:lvl>
    <w:lvl w:ilvl="6">
      <w:numFmt w:val="bullet"/>
      <w:lvlText w:val="•"/>
      <w:lvlJc w:val="left"/>
      <w:pPr>
        <w:ind w:left="1020" w:hanging="579"/>
      </w:pPr>
    </w:lvl>
    <w:lvl w:ilvl="7">
      <w:numFmt w:val="bullet"/>
      <w:lvlText w:val="•"/>
      <w:lvlJc w:val="left"/>
      <w:pPr>
        <w:ind w:left="3459" w:hanging="579"/>
      </w:pPr>
    </w:lvl>
    <w:lvl w:ilvl="8">
      <w:numFmt w:val="bullet"/>
      <w:lvlText w:val="•"/>
      <w:lvlJc w:val="left"/>
      <w:pPr>
        <w:ind w:left="5899" w:hanging="579"/>
      </w:pPr>
    </w:lvl>
  </w:abstractNum>
  <w:abstractNum w:abstractNumId="8" w15:restartNumberingAfterBreak="0">
    <w:nsid w:val="4AEA48CE"/>
    <w:multiLevelType w:val="multilevel"/>
    <w:tmpl w:val="87E042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C407976"/>
    <w:multiLevelType w:val="multilevel"/>
    <w:tmpl w:val="E1E224D2"/>
    <w:lvl w:ilvl="0">
      <w:numFmt w:val="bullet"/>
      <w:lvlText w:val="-"/>
      <w:lvlJc w:val="left"/>
      <w:pPr>
        <w:ind w:left="432" w:hanging="140"/>
      </w:pPr>
      <w:rPr>
        <w:rFonts w:ascii="Times New Roman" w:eastAsia="Times New Roman" w:hAnsi="Times New Roman" w:cs="Times New Roman"/>
        <w:b w:val="0"/>
        <w:bCs w:val="0"/>
        <w:i w:val="0"/>
        <w:iCs w:val="0"/>
        <w:sz w:val="24"/>
        <w:szCs w:val="24"/>
      </w:rPr>
    </w:lvl>
    <w:lvl w:ilvl="1">
      <w:numFmt w:val="bullet"/>
      <w:lvlText w:val="•"/>
      <w:lvlJc w:val="left"/>
      <w:pPr>
        <w:ind w:left="1473" w:hanging="140"/>
      </w:pPr>
    </w:lvl>
    <w:lvl w:ilvl="2">
      <w:numFmt w:val="bullet"/>
      <w:lvlText w:val="•"/>
      <w:lvlJc w:val="left"/>
      <w:pPr>
        <w:ind w:left="2507" w:hanging="140"/>
      </w:pPr>
    </w:lvl>
    <w:lvl w:ilvl="3">
      <w:numFmt w:val="bullet"/>
      <w:lvlText w:val="•"/>
      <w:lvlJc w:val="left"/>
      <w:pPr>
        <w:ind w:left="3541" w:hanging="140"/>
      </w:pPr>
    </w:lvl>
    <w:lvl w:ilvl="4">
      <w:numFmt w:val="bullet"/>
      <w:lvlText w:val="•"/>
      <w:lvlJc w:val="left"/>
      <w:pPr>
        <w:ind w:left="4575" w:hanging="140"/>
      </w:pPr>
    </w:lvl>
    <w:lvl w:ilvl="5">
      <w:numFmt w:val="bullet"/>
      <w:lvlText w:val="•"/>
      <w:lvlJc w:val="left"/>
      <w:pPr>
        <w:ind w:left="5609" w:hanging="140"/>
      </w:pPr>
    </w:lvl>
    <w:lvl w:ilvl="6">
      <w:numFmt w:val="bullet"/>
      <w:lvlText w:val="•"/>
      <w:lvlJc w:val="left"/>
      <w:pPr>
        <w:ind w:left="6642" w:hanging="140"/>
      </w:pPr>
    </w:lvl>
    <w:lvl w:ilvl="7">
      <w:numFmt w:val="bullet"/>
      <w:lvlText w:val="•"/>
      <w:lvlJc w:val="left"/>
      <w:pPr>
        <w:ind w:left="7676" w:hanging="140"/>
      </w:pPr>
    </w:lvl>
    <w:lvl w:ilvl="8">
      <w:numFmt w:val="bullet"/>
      <w:lvlText w:val="•"/>
      <w:lvlJc w:val="left"/>
      <w:pPr>
        <w:ind w:left="8710" w:hanging="140"/>
      </w:pPr>
    </w:lvl>
  </w:abstractNum>
  <w:abstractNum w:abstractNumId="10" w15:restartNumberingAfterBreak="0">
    <w:nsid w:val="4C517ACC"/>
    <w:multiLevelType w:val="multilevel"/>
    <w:tmpl w:val="8F5AD30E"/>
    <w:lvl w:ilvl="0">
      <w:start w:val="1"/>
      <w:numFmt w:val="upperRoman"/>
      <w:lvlText w:val="%1."/>
      <w:lvlJc w:val="left"/>
      <w:pPr>
        <w:ind w:left="506" w:hanging="214"/>
      </w:pPr>
      <w:rPr>
        <w:u w:val="single"/>
      </w:rPr>
    </w:lvl>
    <w:lvl w:ilvl="1">
      <w:start w:val="1"/>
      <w:numFmt w:val="lowerLetter"/>
      <w:lvlText w:val="%2)"/>
      <w:lvlJc w:val="left"/>
      <w:pPr>
        <w:ind w:left="612" w:hanging="185"/>
      </w:pPr>
      <w:rPr>
        <w:rFonts w:ascii="Times New Roman" w:eastAsia="Times New Roman" w:hAnsi="Times New Roman" w:cs="Times New Roman"/>
        <w:b w:val="0"/>
        <w:bCs w:val="0"/>
        <w:i w:val="0"/>
        <w:iCs w:val="0"/>
        <w:sz w:val="18"/>
        <w:szCs w:val="18"/>
      </w:rPr>
    </w:lvl>
    <w:lvl w:ilvl="2">
      <w:numFmt w:val="bullet"/>
      <w:lvlText w:val="•"/>
      <w:lvlJc w:val="left"/>
      <w:pPr>
        <w:ind w:left="1748" w:hanging="185"/>
      </w:pPr>
    </w:lvl>
    <w:lvl w:ilvl="3">
      <w:numFmt w:val="bullet"/>
      <w:lvlText w:val="•"/>
      <w:lvlJc w:val="left"/>
      <w:pPr>
        <w:ind w:left="2877" w:hanging="185"/>
      </w:pPr>
    </w:lvl>
    <w:lvl w:ilvl="4">
      <w:numFmt w:val="bullet"/>
      <w:lvlText w:val="•"/>
      <w:lvlJc w:val="left"/>
      <w:pPr>
        <w:ind w:left="4006" w:hanging="185"/>
      </w:pPr>
    </w:lvl>
    <w:lvl w:ilvl="5">
      <w:numFmt w:val="bullet"/>
      <w:lvlText w:val="•"/>
      <w:lvlJc w:val="left"/>
      <w:pPr>
        <w:ind w:left="5134" w:hanging="185"/>
      </w:pPr>
    </w:lvl>
    <w:lvl w:ilvl="6">
      <w:numFmt w:val="bullet"/>
      <w:lvlText w:val="•"/>
      <w:lvlJc w:val="left"/>
      <w:pPr>
        <w:ind w:left="6263" w:hanging="185"/>
      </w:pPr>
    </w:lvl>
    <w:lvl w:ilvl="7">
      <w:numFmt w:val="bullet"/>
      <w:lvlText w:val="•"/>
      <w:lvlJc w:val="left"/>
      <w:pPr>
        <w:ind w:left="7392" w:hanging="185"/>
      </w:pPr>
    </w:lvl>
    <w:lvl w:ilvl="8">
      <w:numFmt w:val="bullet"/>
      <w:lvlText w:val="•"/>
      <w:lvlJc w:val="left"/>
      <w:pPr>
        <w:ind w:left="8520" w:hanging="185"/>
      </w:pPr>
    </w:lvl>
  </w:abstractNum>
  <w:abstractNum w:abstractNumId="11" w15:restartNumberingAfterBreak="0">
    <w:nsid w:val="59031B97"/>
    <w:multiLevelType w:val="multilevel"/>
    <w:tmpl w:val="5E9C1C0C"/>
    <w:lvl w:ilvl="0">
      <w:start w:val="5"/>
      <w:numFmt w:val="lowerLetter"/>
      <w:lvlText w:val="%1)"/>
      <w:lvlJc w:val="left"/>
      <w:pPr>
        <w:ind w:left="576" w:hanging="271"/>
      </w:pPr>
      <w:rPr>
        <w:rFonts w:ascii="Times New Roman" w:eastAsia="Times New Roman" w:hAnsi="Times New Roman" w:cs="Times New Roman"/>
        <w:b w:val="0"/>
        <w:bCs w:val="0"/>
        <w:i w:val="0"/>
        <w:iCs w:val="0"/>
        <w:sz w:val="24"/>
        <w:szCs w:val="24"/>
      </w:rPr>
    </w:lvl>
    <w:lvl w:ilvl="1">
      <w:numFmt w:val="bullet"/>
      <w:lvlText w:val="•"/>
      <w:lvlJc w:val="left"/>
      <w:pPr>
        <w:ind w:left="1599" w:hanging="271"/>
      </w:pPr>
    </w:lvl>
    <w:lvl w:ilvl="2">
      <w:numFmt w:val="bullet"/>
      <w:lvlText w:val="•"/>
      <w:lvlJc w:val="left"/>
      <w:pPr>
        <w:ind w:left="2619" w:hanging="271"/>
      </w:pPr>
    </w:lvl>
    <w:lvl w:ilvl="3">
      <w:numFmt w:val="bullet"/>
      <w:lvlText w:val="•"/>
      <w:lvlJc w:val="left"/>
      <w:pPr>
        <w:ind w:left="3639" w:hanging="271"/>
      </w:pPr>
    </w:lvl>
    <w:lvl w:ilvl="4">
      <w:numFmt w:val="bullet"/>
      <w:lvlText w:val="•"/>
      <w:lvlJc w:val="left"/>
      <w:pPr>
        <w:ind w:left="4659" w:hanging="271"/>
      </w:pPr>
    </w:lvl>
    <w:lvl w:ilvl="5">
      <w:numFmt w:val="bullet"/>
      <w:lvlText w:val="•"/>
      <w:lvlJc w:val="left"/>
      <w:pPr>
        <w:ind w:left="5679" w:hanging="271"/>
      </w:pPr>
    </w:lvl>
    <w:lvl w:ilvl="6">
      <w:numFmt w:val="bullet"/>
      <w:lvlText w:val="•"/>
      <w:lvlJc w:val="left"/>
      <w:pPr>
        <w:ind w:left="6698" w:hanging="271"/>
      </w:pPr>
    </w:lvl>
    <w:lvl w:ilvl="7">
      <w:numFmt w:val="bullet"/>
      <w:lvlText w:val="•"/>
      <w:lvlJc w:val="left"/>
      <w:pPr>
        <w:ind w:left="7718" w:hanging="271"/>
      </w:pPr>
    </w:lvl>
    <w:lvl w:ilvl="8">
      <w:numFmt w:val="bullet"/>
      <w:lvlText w:val="•"/>
      <w:lvlJc w:val="left"/>
      <w:pPr>
        <w:ind w:left="8738" w:hanging="271"/>
      </w:pPr>
    </w:lvl>
  </w:abstractNum>
  <w:abstractNum w:abstractNumId="12" w15:restartNumberingAfterBreak="0">
    <w:nsid w:val="603F0AA1"/>
    <w:multiLevelType w:val="multilevel"/>
    <w:tmpl w:val="F56E0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02544B"/>
    <w:multiLevelType w:val="hybridMultilevel"/>
    <w:tmpl w:val="B9989D06"/>
    <w:lvl w:ilvl="0" w:tplc="DB225686">
      <w:start w:val="10"/>
      <w:numFmt w:val="decimal"/>
      <w:lvlText w:val="%1"/>
      <w:lvlJc w:val="left"/>
      <w:pPr>
        <w:ind w:left="412" w:hanging="360"/>
      </w:pPr>
      <w:rPr>
        <w:rFonts w:hint="default"/>
      </w:rPr>
    </w:lvl>
    <w:lvl w:ilvl="1" w:tplc="04160019" w:tentative="1">
      <w:start w:val="1"/>
      <w:numFmt w:val="lowerLetter"/>
      <w:lvlText w:val="%2."/>
      <w:lvlJc w:val="left"/>
      <w:pPr>
        <w:ind w:left="1132" w:hanging="360"/>
      </w:pPr>
    </w:lvl>
    <w:lvl w:ilvl="2" w:tplc="0416001B" w:tentative="1">
      <w:start w:val="1"/>
      <w:numFmt w:val="lowerRoman"/>
      <w:lvlText w:val="%3."/>
      <w:lvlJc w:val="right"/>
      <w:pPr>
        <w:ind w:left="1852" w:hanging="180"/>
      </w:pPr>
    </w:lvl>
    <w:lvl w:ilvl="3" w:tplc="0416000F" w:tentative="1">
      <w:start w:val="1"/>
      <w:numFmt w:val="decimal"/>
      <w:lvlText w:val="%4."/>
      <w:lvlJc w:val="left"/>
      <w:pPr>
        <w:ind w:left="2572" w:hanging="360"/>
      </w:pPr>
    </w:lvl>
    <w:lvl w:ilvl="4" w:tplc="04160019" w:tentative="1">
      <w:start w:val="1"/>
      <w:numFmt w:val="lowerLetter"/>
      <w:lvlText w:val="%5."/>
      <w:lvlJc w:val="left"/>
      <w:pPr>
        <w:ind w:left="3292" w:hanging="360"/>
      </w:pPr>
    </w:lvl>
    <w:lvl w:ilvl="5" w:tplc="0416001B" w:tentative="1">
      <w:start w:val="1"/>
      <w:numFmt w:val="lowerRoman"/>
      <w:lvlText w:val="%6."/>
      <w:lvlJc w:val="right"/>
      <w:pPr>
        <w:ind w:left="4012" w:hanging="180"/>
      </w:pPr>
    </w:lvl>
    <w:lvl w:ilvl="6" w:tplc="0416000F" w:tentative="1">
      <w:start w:val="1"/>
      <w:numFmt w:val="decimal"/>
      <w:lvlText w:val="%7."/>
      <w:lvlJc w:val="left"/>
      <w:pPr>
        <w:ind w:left="4732" w:hanging="360"/>
      </w:pPr>
    </w:lvl>
    <w:lvl w:ilvl="7" w:tplc="04160019" w:tentative="1">
      <w:start w:val="1"/>
      <w:numFmt w:val="lowerLetter"/>
      <w:lvlText w:val="%8."/>
      <w:lvlJc w:val="left"/>
      <w:pPr>
        <w:ind w:left="5452" w:hanging="360"/>
      </w:pPr>
    </w:lvl>
    <w:lvl w:ilvl="8" w:tplc="0416001B" w:tentative="1">
      <w:start w:val="1"/>
      <w:numFmt w:val="lowerRoman"/>
      <w:lvlText w:val="%9."/>
      <w:lvlJc w:val="right"/>
      <w:pPr>
        <w:ind w:left="6172" w:hanging="180"/>
      </w:pPr>
    </w:lvl>
  </w:abstractNum>
  <w:num w:numId="1" w16cid:durableId="2073459043">
    <w:abstractNumId w:val="4"/>
  </w:num>
  <w:num w:numId="2" w16cid:durableId="2063750289">
    <w:abstractNumId w:val="8"/>
  </w:num>
  <w:num w:numId="3" w16cid:durableId="1374499528">
    <w:abstractNumId w:val="12"/>
  </w:num>
  <w:num w:numId="4" w16cid:durableId="1547329058">
    <w:abstractNumId w:val="2"/>
  </w:num>
  <w:num w:numId="5" w16cid:durableId="855120637">
    <w:abstractNumId w:val="3"/>
  </w:num>
  <w:num w:numId="6" w16cid:durableId="959143115">
    <w:abstractNumId w:val="6"/>
  </w:num>
  <w:num w:numId="7" w16cid:durableId="797845950">
    <w:abstractNumId w:val="10"/>
  </w:num>
  <w:num w:numId="8" w16cid:durableId="1262371154">
    <w:abstractNumId w:val="9"/>
  </w:num>
  <w:num w:numId="9" w16cid:durableId="1041320169">
    <w:abstractNumId w:val="11"/>
  </w:num>
  <w:num w:numId="10" w16cid:durableId="1830706823">
    <w:abstractNumId w:val="1"/>
  </w:num>
  <w:num w:numId="11" w16cid:durableId="979117705">
    <w:abstractNumId w:val="7"/>
  </w:num>
  <w:num w:numId="12" w16cid:durableId="736444091">
    <w:abstractNumId w:val="0"/>
  </w:num>
  <w:num w:numId="13" w16cid:durableId="1882933735">
    <w:abstractNumId w:val="13"/>
  </w:num>
  <w:num w:numId="14" w16cid:durableId="10375098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CE0"/>
    <w:rsid w:val="00133CE0"/>
    <w:rsid w:val="003107CC"/>
    <w:rsid w:val="00476E59"/>
    <w:rsid w:val="00497489"/>
    <w:rsid w:val="0051448D"/>
    <w:rsid w:val="00937E25"/>
    <w:rsid w:val="009A3AA2"/>
    <w:rsid w:val="009E6E88"/>
    <w:rsid w:val="00C92028"/>
    <w:rsid w:val="00D37C0C"/>
    <w:rsid w:val="00D52DAA"/>
    <w:rsid w:val="00DD30EB"/>
    <w:rsid w:val="00DF7DB1"/>
    <w:rsid w:val="00EB1E58"/>
    <w:rsid w:val="00EB5770"/>
    <w:rsid w:val="00FE05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91EDB"/>
  <w15:docId w15:val="{8D63E994-6E00-4B09-AA63-05E0DE4A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08"/>
      <w:outlineLvl w:val="0"/>
    </w:pPr>
    <w:rPr>
      <w:b/>
      <w:bCs/>
      <w:sz w:val="24"/>
      <w:szCs w:val="24"/>
    </w:rPr>
  </w:style>
  <w:style w:type="paragraph" w:styleId="Ttulo2">
    <w:name w:val="heading 2"/>
    <w:basedOn w:val="Normal"/>
    <w:next w:val="Normal"/>
    <w:uiPriority w:val="9"/>
    <w:unhideWhenUsed/>
    <w:qFormat/>
    <w:pPr>
      <w:ind w:left="292" w:hanging="273"/>
      <w:jc w:val="both"/>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103" w:right="103"/>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92"/>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EC700C"/>
    <w:rPr>
      <w:rFonts w:ascii="Tahoma" w:hAnsi="Tahoma" w:cs="Tahoma"/>
      <w:sz w:val="16"/>
      <w:szCs w:val="16"/>
    </w:rPr>
  </w:style>
  <w:style w:type="character" w:customStyle="1" w:styleId="TextodebaloChar">
    <w:name w:val="Texto de balão Char"/>
    <w:basedOn w:val="Fontepargpadro"/>
    <w:link w:val="Textodebalo"/>
    <w:uiPriority w:val="99"/>
    <w:semiHidden/>
    <w:rsid w:val="00EC700C"/>
    <w:rPr>
      <w:rFonts w:ascii="Tahoma" w:eastAsia="Times New Roman" w:hAnsi="Tahoma" w:cs="Tahoma"/>
      <w:sz w:val="16"/>
      <w:szCs w:val="16"/>
      <w:lang w:val="pt-PT"/>
    </w:rPr>
  </w:style>
  <w:style w:type="character" w:styleId="Hyperlink">
    <w:name w:val="Hyperlink"/>
    <w:basedOn w:val="Fontepargpadro"/>
    <w:uiPriority w:val="99"/>
    <w:unhideWhenUsed/>
    <w:rsid w:val="009B1C43"/>
    <w:rPr>
      <w:color w:val="0000FF" w:themeColor="hyperlink"/>
      <w:u w:val="single"/>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zASYFwgiiDPDeuaAoUeBX16Dzw==">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442</Words>
  <Characters>2391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Luiz Andrade Paiva</dc:creator>
  <cp:lastModifiedBy>César Andrade</cp:lastModifiedBy>
  <cp:revision>3</cp:revision>
  <cp:lastPrinted>2026-02-20T17:52:00Z</cp:lastPrinted>
  <dcterms:created xsi:type="dcterms:W3CDTF">2026-02-24T16:33:00Z</dcterms:created>
  <dcterms:modified xsi:type="dcterms:W3CDTF">2026-02-24T16:34:00Z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Creator">
    <vt:lpwstr>Microsoft® Word para Microsoft 365</vt:lpwstr>
  </property>
  <property fmtid="{D5CDD505-2E9C-101B-9397-08002B2CF9AE}" pid="4" name="LastSaved">
    <vt:filetime>2026-01-12T00:00:00Z</vt:filetime>
  </property>
  <property fmtid="{D5CDD505-2E9C-101B-9397-08002B2CF9AE}" pid="5" name="Producer">
    <vt:lpwstr>Microsoft® Word para Microsoft 365</vt:lpwstr>
  </property>
</Properties>
</file>