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60C7" w14:textId="7E899EDF" w:rsidR="00031C40" w:rsidRPr="00031C40" w:rsidRDefault="00031C40" w:rsidP="00031C40">
      <w:pPr>
        <w:pStyle w:val="Corpodetexto"/>
        <w:spacing w:before="5"/>
        <w:ind w:left="2160"/>
        <w:rPr>
          <w:rFonts w:ascii="Arial" w:hAnsi="Arial"/>
          <w:b/>
          <w:bCs/>
          <w:sz w:val="20"/>
          <w:szCs w:val="20"/>
        </w:rPr>
      </w:pPr>
      <w:r w:rsidRPr="00031C40">
        <w:rPr>
          <w:b/>
          <w:bCs/>
          <w:noProof/>
          <w:lang w:val="pt-BR" w:eastAsia="pt-BR" w:bidi="ar-SA"/>
        </w:rPr>
        <w:drawing>
          <wp:anchor distT="0" distB="0" distL="0" distR="0" simplePos="0" relativeHeight="251658752" behindDoc="0" locked="0" layoutInCell="1" allowOverlap="1" wp14:anchorId="7491DD0E" wp14:editId="36F20A80">
            <wp:simplePos x="0" y="0"/>
            <wp:positionH relativeFrom="page">
              <wp:posOffset>809625</wp:posOffset>
            </wp:positionH>
            <wp:positionV relativeFrom="paragraph">
              <wp:posOffset>9525</wp:posOffset>
            </wp:positionV>
            <wp:extent cx="447675" cy="4931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87" cy="499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354" w:rsidRPr="00031C40">
        <w:rPr>
          <w:rFonts w:ascii="Arial" w:hAnsi="Arial"/>
          <w:b/>
          <w:bCs/>
          <w:sz w:val="20"/>
          <w:szCs w:val="20"/>
        </w:rPr>
        <w:t xml:space="preserve">UNIVERSIDADE FEDERAL DO OESTE DO PARÁ </w:t>
      </w:r>
    </w:p>
    <w:p w14:paraId="044E2DC0" w14:textId="2C98FDB9" w:rsidR="004B3A5B" w:rsidRPr="00031C40" w:rsidRDefault="00826354" w:rsidP="00031C40">
      <w:pPr>
        <w:pStyle w:val="Ttulo1"/>
        <w:ind w:left="3294" w:hanging="1134"/>
        <w:jc w:val="both"/>
        <w:rPr>
          <w:rFonts w:ascii="Arial" w:hAnsi="Arial"/>
          <w:sz w:val="20"/>
          <w:szCs w:val="20"/>
        </w:rPr>
      </w:pPr>
      <w:r w:rsidRPr="00031C40">
        <w:rPr>
          <w:rFonts w:ascii="Arial" w:hAnsi="Arial"/>
          <w:sz w:val="20"/>
          <w:szCs w:val="20"/>
        </w:rPr>
        <w:t>COMISSÃOPERMANENTE DE PROCESSOS SELETIVOS- CPPS</w:t>
      </w:r>
    </w:p>
    <w:p w14:paraId="463DDD2A" w14:textId="5D0D7826" w:rsidR="004B3A5B" w:rsidRDefault="00826354" w:rsidP="00031C40">
      <w:pPr>
        <w:ind w:left="3294" w:hanging="1134"/>
        <w:jc w:val="both"/>
        <w:rPr>
          <w:rFonts w:ascii="Arial" w:hAnsi="Arial"/>
          <w:b/>
          <w:bCs/>
          <w:sz w:val="20"/>
          <w:szCs w:val="20"/>
        </w:rPr>
      </w:pPr>
      <w:r w:rsidRPr="00031C40">
        <w:rPr>
          <w:rFonts w:ascii="Arial" w:hAnsi="Arial"/>
          <w:b/>
          <w:bCs/>
          <w:sz w:val="20"/>
          <w:szCs w:val="20"/>
        </w:rPr>
        <w:t>PRÓ- REITORIA DE ENSINO DE GRADUAÇÃO-</w:t>
      </w:r>
      <w:r w:rsidRPr="00031C40">
        <w:rPr>
          <w:rFonts w:ascii="Arial" w:hAnsi="Arial"/>
          <w:b/>
          <w:bCs/>
          <w:spacing w:val="-13"/>
          <w:sz w:val="20"/>
          <w:szCs w:val="20"/>
        </w:rPr>
        <w:t xml:space="preserve"> </w:t>
      </w:r>
      <w:r w:rsidRPr="00031C40">
        <w:rPr>
          <w:rFonts w:ascii="Arial" w:hAnsi="Arial"/>
          <w:b/>
          <w:bCs/>
          <w:sz w:val="20"/>
          <w:szCs w:val="20"/>
        </w:rPr>
        <w:t>PROEN</w:t>
      </w:r>
    </w:p>
    <w:p w14:paraId="68C71EA9" w14:textId="642F9DD5" w:rsidR="00031C40" w:rsidRDefault="00031C40" w:rsidP="00031C40">
      <w:pPr>
        <w:ind w:left="3294" w:hanging="1134"/>
        <w:jc w:val="both"/>
        <w:rPr>
          <w:rFonts w:ascii="Arial" w:hAnsi="Arial"/>
          <w:b/>
          <w:bCs/>
          <w:sz w:val="20"/>
          <w:szCs w:val="20"/>
        </w:rPr>
      </w:pPr>
      <w:r w:rsidRPr="00031C40">
        <w:rPr>
          <w:rFonts w:ascii="Arial" w:hAnsi="Arial"/>
          <w:b/>
          <w:bCs/>
          <w:sz w:val="20"/>
          <w:szCs w:val="20"/>
        </w:rPr>
        <w:t>PROCESSO SELETIVO REGULAR 2021</w:t>
      </w:r>
    </w:p>
    <w:p w14:paraId="11C6EEBD" w14:textId="77777777" w:rsidR="00E62BC2" w:rsidRPr="00031C40" w:rsidRDefault="00E62BC2" w:rsidP="00031C40">
      <w:pPr>
        <w:ind w:left="3294" w:hanging="1134"/>
        <w:jc w:val="both"/>
        <w:rPr>
          <w:rFonts w:ascii="Arial" w:hAnsi="Arial"/>
          <w:b/>
          <w:bCs/>
          <w:sz w:val="20"/>
          <w:szCs w:val="20"/>
        </w:rPr>
      </w:pPr>
    </w:p>
    <w:p w14:paraId="32B862E7" w14:textId="77777777" w:rsidR="004B3A5B" w:rsidRPr="00031C40" w:rsidRDefault="00826354">
      <w:pPr>
        <w:spacing w:after="4"/>
        <w:ind w:left="1248" w:right="1267"/>
        <w:jc w:val="center"/>
        <w:rPr>
          <w:rFonts w:ascii="Arial" w:hAnsi="Arial"/>
          <w:b/>
          <w:sz w:val="28"/>
          <w:szCs w:val="28"/>
        </w:rPr>
      </w:pPr>
      <w:r w:rsidRPr="00031C40">
        <w:rPr>
          <w:rFonts w:ascii="Arial" w:hAnsi="Arial"/>
          <w:b/>
          <w:sz w:val="28"/>
          <w:szCs w:val="28"/>
        </w:rPr>
        <w:t>CADASTRO ACADÊMICO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35"/>
        <w:gridCol w:w="988"/>
        <w:gridCol w:w="761"/>
        <w:gridCol w:w="792"/>
        <w:gridCol w:w="335"/>
        <w:gridCol w:w="381"/>
        <w:gridCol w:w="172"/>
        <w:gridCol w:w="688"/>
        <w:gridCol w:w="699"/>
        <w:gridCol w:w="590"/>
        <w:gridCol w:w="405"/>
        <w:gridCol w:w="423"/>
        <w:gridCol w:w="577"/>
        <w:gridCol w:w="843"/>
        <w:gridCol w:w="577"/>
        <w:gridCol w:w="1790"/>
      </w:tblGrid>
      <w:tr w:rsidR="004B3A5B" w:rsidRPr="009B6DFC" w14:paraId="15DE58CA" w14:textId="77777777" w:rsidTr="00E62BC2">
        <w:trPr>
          <w:trHeight w:val="313"/>
        </w:trPr>
        <w:tc>
          <w:tcPr>
            <w:tcW w:w="1442" w:type="dxa"/>
            <w:gridSpan w:val="2"/>
          </w:tcPr>
          <w:p w14:paraId="66B70E9C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10021" w:type="dxa"/>
            <w:gridSpan w:val="15"/>
          </w:tcPr>
          <w:p w14:paraId="17B85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7DD218C" w14:textId="77777777" w:rsidTr="00E62BC2">
        <w:trPr>
          <w:trHeight w:val="315"/>
        </w:trPr>
        <w:tc>
          <w:tcPr>
            <w:tcW w:w="1442" w:type="dxa"/>
            <w:gridSpan w:val="2"/>
          </w:tcPr>
          <w:p w14:paraId="0E00FBE0" w14:textId="7C8CD7EC" w:rsidR="004B3A5B" w:rsidRPr="009B6DFC" w:rsidRDefault="00E62BC2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CAMPI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10"/>
          </w:tcPr>
          <w:p w14:paraId="56CB8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8F6E389" w14:textId="3183DA4E" w:rsidR="004B3A5B" w:rsidRPr="009B6DFC" w:rsidRDefault="00826354" w:rsidP="00E62BC2">
            <w:pPr>
              <w:pStyle w:val="TableParagraph"/>
              <w:spacing w:line="304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GRUPO</w:t>
            </w:r>
            <w:r w:rsidR="00E62B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COTA</w:t>
            </w:r>
          </w:p>
        </w:tc>
        <w:tc>
          <w:tcPr>
            <w:tcW w:w="2367" w:type="dxa"/>
            <w:gridSpan w:val="2"/>
          </w:tcPr>
          <w:p w14:paraId="1283DDB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3A46F" w14:textId="77777777" w:rsidTr="00051D6A">
        <w:trPr>
          <w:trHeight w:val="313"/>
        </w:trPr>
        <w:tc>
          <w:tcPr>
            <w:tcW w:w="11463" w:type="dxa"/>
            <w:gridSpan w:val="17"/>
            <w:shd w:val="clear" w:color="auto" w:fill="BEBEBE"/>
          </w:tcPr>
          <w:p w14:paraId="295CEBED" w14:textId="77777777" w:rsidR="004B3A5B" w:rsidRPr="009B6DFC" w:rsidRDefault="00826354">
            <w:pPr>
              <w:pStyle w:val="TableParagraph"/>
              <w:spacing w:line="301" w:lineRule="exact"/>
              <w:ind w:left="3751" w:right="35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DADOS PESSOAIS</w:t>
            </w:r>
          </w:p>
        </w:tc>
      </w:tr>
      <w:tr w:rsidR="00E62BC2" w:rsidRPr="009B6DFC" w14:paraId="72B8229A" w14:textId="77777777" w:rsidTr="004B4B5A">
        <w:trPr>
          <w:trHeight w:val="313"/>
        </w:trPr>
        <w:tc>
          <w:tcPr>
            <w:tcW w:w="1445" w:type="dxa"/>
            <w:gridSpan w:val="2"/>
          </w:tcPr>
          <w:p w14:paraId="45FB2DFC" w14:textId="0D505764" w:rsidR="00E62BC2" w:rsidRPr="009B6DFC" w:rsidRDefault="00E62BC2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10018" w:type="dxa"/>
            <w:gridSpan w:val="15"/>
          </w:tcPr>
          <w:p w14:paraId="501FE59A" w14:textId="77777777" w:rsidR="00E62BC2" w:rsidRPr="009B6DFC" w:rsidRDefault="00E62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2543D9DB" w14:textId="77777777" w:rsidTr="004B4B5A">
        <w:trPr>
          <w:trHeight w:val="313"/>
        </w:trPr>
        <w:tc>
          <w:tcPr>
            <w:tcW w:w="1445" w:type="dxa"/>
            <w:gridSpan w:val="2"/>
          </w:tcPr>
          <w:p w14:paraId="0E581F27" w14:textId="1E891DFE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10018" w:type="dxa"/>
            <w:gridSpan w:val="15"/>
          </w:tcPr>
          <w:p w14:paraId="65AFD323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DD2E08C" w14:textId="77777777" w:rsidTr="004B4B5A">
        <w:trPr>
          <w:trHeight w:val="315"/>
        </w:trPr>
        <w:tc>
          <w:tcPr>
            <w:tcW w:w="1445" w:type="dxa"/>
            <w:gridSpan w:val="2"/>
          </w:tcPr>
          <w:p w14:paraId="37096EDE" w14:textId="4E4740AD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 social</w:t>
            </w:r>
          </w:p>
        </w:tc>
        <w:tc>
          <w:tcPr>
            <w:tcW w:w="10018" w:type="dxa"/>
            <w:gridSpan w:val="15"/>
          </w:tcPr>
          <w:p w14:paraId="7FEEF8FC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36BDE02" w14:textId="77777777" w:rsidTr="004B4B5A">
        <w:trPr>
          <w:trHeight w:val="313"/>
        </w:trPr>
        <w:tc>
          <w:tcPr>
            <w:tcW w:w="2433" w:type="dxa"/>
            <w:gridSpan w:val="3"/>
          </w:tcPr>
          <w:p w14:paraId="6DFD1E38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Data de Nascimento:</w:t>
            </w:r>
          </w:p>
        </w:tc>
        <w:tc>
          <w:tcPr>
            <w:tcW w:w="2441" w:type="dxa"/>
            <w:gridSpan w:val="5"/>
          </w:tcPr>
          <w:p w14:paraId="227D2F8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89" w:type="dxa"/>
            <w:gridSpan w:val="9"/>
          </w:tcPr>
          <w:p w14:paraId="3793FD5E" w14:textId="1B6D45E8" w:rsidR="004B3A5B" w:rsidRPr="009B6DFC" w:rsidRDefault="00826354">
            <w:pPr>
              <w:pStyle w:val="TableParagraph"/>
              <w:spacing w:line="301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Sexo: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Feminino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) Masculino</w:t>
            </w:r>
          </w:p>
        </w:tc>
      </w:tr>
      <w:tr w:rsidR="004B3A5B" w:rsidRPr="009B6DFC" w14:paraId="2747261C" w14:textId="77777777" w:rsidTr="00E62BC2">
        <w:trPr>
          <w:trHeight w:val="313"/>
        </w:trPr>
        <w:tc>
          <w:tcPr>
            <w:tcW w:w="2433" w:type="dxa"/>
            <w:gridSpan w:val="3"/>
          </w:tcPr>
          <w:p w14:paraId="1C30CAEB" w14:textId="2F88D229" w:rsidR="004B3A5B" w:rsidRPr="009B6DFC" w:rsidRDefault="00826354">
            <w:pPr>
              <w:pStyle w:val="TableParagraph"/>
              <w:spacing w:line="302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Nacionalidade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(país)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828" w:type="dxa"/>
            <w:gridSpan w:val="7"/>
          </w:tcPr>
          <w:p w14:paraId="16E56B3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A4E1E20" w14:textId="77777777" w:rsidR="004B3A5B" w:rsidRPr="009B6DFC" w:rsidRDefault="00826354">
            <w:pPr>
              <w:pStyle w:val="TableParagraph"/>
              <w:spacing w:line="302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Civil:</w:t>
            </w:r>
          </w:p>
        </w:tc>
        <w:tc>
          <w:tcPr>
            <w:tcW w:w="3784" w:type="dxa"/>
            <w:gridSpan w:val="4"/>
          </w:tcPr>
          <w:p w14:paraId="21E69DF9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5592ACB8" w14:textId="77777777" w:rsidTr="00E62BC2">
        <w:trPr>
          <w:trHeight w:val="313"/>
        </w:trPr>
        <w:tc>
          <w:tcPr>
            <w:tcW w:w="2433" w:type="dxa"/>
            <w:gridSpan w:val="3"/>
          </w:tcPr>
          <w:p w14:paraId="6F8DD30A" w14:textId="39D8DA16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Naturalidade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(cidade)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828" w:type="dxa"/>
            <w:gridSpan w:val="7"/>
          </w:tcPr>
          <w:p w14:paraId="2EE622C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DD17879" w14:textId="77777777" w:rsidR="004B3A5B" w:rsidRPr="009B6DFC" w:rsidRDefault="00826354">
            <w:pPr>
              <w:pStyle w:val="TableParagraph"/>
              <w:spacing w:line="301" w:lineRule="exact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(UF):</w:t>
            </w:r>
          </w:p>
        </w:tc>
        <w:tc>
          <w:tcPr>
            <w:tcW w:w="3784" w:type="dxa"/>
            <w:gridSpan w:val="4"/>
          </w:tcPr>
          <w:p w14:paraId="780792AB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12E5BD37" w14:textId="77777777" w:rsidTr="004B4B5A">
        <w:trPr>
          <w:trHeight w:val="315"/>
        </w:trPr>
        <w:tc>
          <w:tcPr>
            <w:tcW w:w="1445" w:type="dxa"/>
            <w:gridSpan w:val="2"/>
            <w:vMerge w:val="restart"/>
          </w:tcPr>
          <w:p w14:paraId="76F8FFC2" w14:textId="77777777" w:rsidR="004B3A5B" w:rsidRPr="009B6DFC" w:rsidRDefault="00826354">
            <w:pPr>
              <w:pStyle w:val="TableParagraph"/>
              <w:spacing w:before="165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Filiação</w:t>
            </w:r>
          </w:p>
        </w:tc>
        <w:tc>
          <w:tcPr>
            <w:tcW w:w="988" w:type="dxa"/>
          </w:tcPr>
          <w:p w14:paraId="4978AB6A" w14:textId="77777777" w:rsidR="004B3A5B" w:rsidRPr="009B6DFC" w:rsidRDefault="00826354">
            <w:pPr>
              <w:pStyle w:val="TableParagraph"/>
              <w:spacing w:line="304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Mãe:</w:t>
            </w:r>
          </w:p>
        </w:tc>
        <w:tc>
          <w:tcPr>
            <w:tcW w:w="9030" w:type="dxa"/>
            <w:gridSpan w:val="14"/>
          </w:tcPr>
          <w:p w14:paraId="3554D7C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2A51D6E4" w14:textId="77777777" w:rsidTr="004B4B5A">
        <w:trPr>
          <w:trHeight w:val="313"/>
        </w:trPr>
        <w:tc>
          <w:tcPr>
            <w:tcW w:w="1445" w:type="dxa"/>
            <w:gridSpan w:val="2"/>
            <w:vMerge/>
            <w:tcBorders>
              <w:top w:val="nil"/>
            </w:tcBorders>
          </w:tcPr>
          <w:p w14:paraId="1298A001" w14:textId="77777777" w:rsidR="004B3A5B" w:rsidRPr="009B6DFC" w:rsidRDefault="004B3A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43F029C" w14:textId="77777777" w:rsidR="004B3A5B" w:rsidRPr="009B6DFC" w:rsidRDefault="00826354">
            <w:pPr>
              <w:pStyle w:val="TableParagraph"/>
              <w:spacing w:line="30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Pai:</w:t>
            </w:r>
          </w:p>
        </w:tc>
        <w:tc>
          <w:tcPr>
            <w:tcW w:w="9030" w:type="dxa"/>
            <w:gridSpan w:val="14"/>
          </w:tcPr>
          <w:p w14:paraId="0053CFA7" w14:textId="77777777" w:rsidR="004B3A5B" w:rsidRPr="00051D6A" w:rsidRDefault="004B3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B3A5B" w:rsidRPr="009B6DFC" w14:paraId="56F65B52" w14:textId="77777777" w:rsidTr="004B4B5A">
        <w:trPr>
          <w:trHeight w:val="313"/>
        </w:trPr>
        <w:tc>
          <w:tcPr>
            <w:tcW w:w="3194" w:type="dxa"/>
            <w:gridSpan w:val="4"/>
          </w:tcPr>
          <w:p w14:paraId="20ADBC87" w14:textId="77777777" w:rsidR="004B3A5B" w:rsidRPr="00051D6A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Pessoa com Deficiência:</w:t>
            </w:r>
          </w:p>
        </w:tc>
        <w:tc>
          <w:tcPr>
            <w:tcW w:w="1127" w:type="dxa"/>
            <w:gridSpan w:val="2"/>
          </w:tcPr>
          <w:p w14:paraId="442644C9" w14:textId="6417921C" w:rsidR="004B3A5B" w:rsidRPr="00051D6A" w:rsidRDefault="00826354">
            <w:pPr>
              <w:pStyle w:val="TableParagraph"/>
              <w:spacing w:line="301" w:lineRule="exact"/>
              <w:ind w:left="11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Não</w:t>
            </w:r>
          </w:p>
        </w:tc>
        <w:tc>
          <w:tcPr>
            <w:tcW w:w="7142" w:type="dxa"/>
            <w:gridSpan w:val="11"/>
          </w:tcPr>
          <w:p w14:paraId="0B29A046" w14:textId="7B899BD6" w:rsidR="004B3A5B" w:rsidRPr="00051D6A" w:rsidRDefault="00826354">
            <w:pPr>
              <w:pStyle w:val="TableParagraph"/>
              <w:spacing w:line="301" w:lineRule="exact"/>
              <w:ind w:left="18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Sim: Qual?:</w:t>
            </w:r>
          </w:p>
        </w:tc>
      </w:tr>
      <w:tr w:rsidR="004B3A5B" w:rsidRPr="009B6DFC" w14:paraId="51D99C51" w14:textId="77777777" w:rsidTr="004B4B5A">
        <w:trPr>
          <w:trHeight w:val="315"/>
        </w:trPr>
        <w:tc>
          <w:tcPr>
            <w:tcW w:w="3986" w:type="dxa"/>
            <w:gridSpan w:val="5"/>
          </w:tcPr>
          <w:p w14:paraId="441A33FA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Escola de Conclusão do Ensino Médio:</w:t>
            </w:r>
          </w:p>
        </w:tc>
        <w:tc>
          <w:tcPr>
            <w:tcW w:w="7477" w:type="dxa"/>
            <w:gridSpan w:val="12"/>
          </w:tcPr>
          <w:p w14:paraId="3C48D9D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869C460" w14:textId="77777777" w:rsidTr="004B4B5A">
        <w:trPr>
          <w:trHeight w:val="313"/>
        </w:trPr>
        <w:tc>
          <w:tcPr>
            <w:tcW w:w="3986" w:type="dxa"/>
            <w:gridSpan w:val="5"/>
          </w:tcPr>
          <w:p w14:paraId="244EA465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Ano de Conclusão do Ensino Médio:</w:t>
            </w:r>
          </w:p>
        </w:tc>
        <w:tc>
          <w:tcPr>
            <w:tcW w:w="7477" w:type="dxa"/>
            <w:gridSpan w:val="12"/>
          </w:tcPr>
          <w:p w14:paraId="78058FC7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D7E74" w14:textId="77777777" w:rsidTr="00051D6A">
        <w:trPr>
          <w:trHeight w:val="313"/>
        </w:trPr>
        <w:tc>
          <w:tcPr>
            <w:tcW w:w="11463" w:type="dxa"/>
            <w:gridSpan w:val="17"/>
            <w:shd w:val="clear" w:color="auto" w:fill="BEBEBE"/>
          </w:tcPr>
          <w:p w14:paraId="72D83E5E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</w:p>
        </w:tc>
      </w:tr>
      <w:tr w:rsidR="004B3A5B" w:rsidRPr="009B6DFC" w14:paraId="3073949A" w14:textId="77777777" w:rsidTr="00E62BC2">
        <w:trPr>
          <w:trHeight w:val="313"/>
        </w:trPr>
        <w:tc>
          <w:tcPr>
            <w:tcW w:w="1310" w:type="dxa"/>
          </w:tcPr>
          <w:p w14:paraId="08490DF9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6946" w:type="dxa"/>
            <w:gridSpan w:val="13"/>
          </w:tcPr>
          <w:p w14:paraId="75A9B73C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0" w:type="dxa"/>
          </w:tcPr>
          <w:p w14:paraId="0AE77854" w14:textId="77777777" w:rsidR="004B3A5B" w:rsidRPr="009B6DFC" w:rsidRDefault="00826354">
            <w:pPr>
              <w:pStyle w:val="TableParagraph"/>
              <w:spacing w:line="301" w:lineRule="exact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CEP:</w:t>
            </w:r>
          </w:p>
        </w:tc>
        <w:tc>
          <w:tcPr>
            <w:tcW w:w="2367" w:type="dxa"/>
            <w:gridSpan w:val="2"/>
          </w:tcPr>
          <w:p w14:paraId="6CFFE7FC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828652C" w14:textId="77777777" w:rsidTr="00E62BC2">
        <w:trPr>
          <w:trHeight w:val="315"/>
        </w:trPr>
        <w:tc>
          <w:tcPr>
            <w:tcW w:w="1310" w:type="dxa"/>
          </w:tcPr>
          <w:p w14:paraId="5D189AB4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Bairro:</w:t>
            </w:r>
          </w:p>
        </w:tc>
        <w:tc>
          <w:tcPr>
            <w:tcW w:w="4252" w:type="dxa"/>
            <w:gridSpan w:val="8"/>
          </w:tcPr>
          <w:p w14:paraId="13F3E587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9" w:type="dxa"/>
            <w:gridSpan w:val="2"/>
          </w:tcPr>
          <w:p w14:paraId="0EB9225F" w14:textId="77777777" w:rsidR="004B3A5B" w:rsidRPr="009B6DFC" w:rsidRDefault="00826354">
            <w:pPr>
              <w:pStyle w:val="TableParagraph"/>
              <w:spacing w:line="304" w:lineRule="exact"/>
              <w:ind w:left="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245" w:type="dxa"/>
            <w:gridSpan w:val="4"/>
          </w:tcPr>
          <w:p w14:paraId="6F683E1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0D223526" w14:textId="77777777" w:rsidR="004B3A5B" w:rsidRPr="009B6DFC" w:rsidRDefault="00826354">
            <w:pPr>
              <w:pStyle w:val="TableParagraph"/>
              <w:spacing w:line="304" w:lineRule="exact"/>
              <w:ind w:left="1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UF:</w:t>
            </w:r>
          </w:p>
        </w:tc>
        <w:tc>
          <w:tcPr>
            <w:tcW w:w="1790" w:type="dxa"/>
          </w:tcPr>
          <w:p w14:paraId="745DA8F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3FA77993" w14:textId="77777777" w:rsidTr="00E62BC2">
        <w:trPr>
          <w:trHeight w:val="313"/>
        </w:trPr>
        <w:tc>
          <w:tcPr>
            <w:tcW w:w="1310" w:type="dxa"/>
          </w:tcPr>
          <w:p w14:paraId="50BE279E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Telefone:</w:t>
            </w:r>
          </w:p>
        </w:tc>
        <w:tc>
          <w:tcPr>
            <w:tcW w:w="3392" w:type="dxa"/>
            <w:gridSpan w:val="6"/>
          </w:tcPr>
          <w:p w14:paraId="2A02C20D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" w:type="dxa"/>
            <w:gridSpan w:val="2"/>
          </w:tcPr>
          <w:p w14:paraId="46DB248B" w14:textId="77777777" w:rsidR="004B3A5B" w:rsidRPr="009B6DFC" w:rsidRDefault="00826354">
            <w:pPr>
              <w:pStyle w:val="TableParagraph"/>
              <w:spacing w:line="301" w:lineRule="exact"/>
              <w:ind w:left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5901" w:type="dxa"/>
            <w:gridSpan w:val="8"/>
          </w:tcPr>
          <w:p w14:paraId="6015CEB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B7EE8BD" w14:textId="77777777" w:rsidTr="00051D6A">
        <w:trPr>
          <w:trHeight w:val="313"/>
        </w:trPr>
        <w:tc>
          <w:tcPr>
            <w:tcW w:w="11463" w:type="dxa"/>
            <w:gridSpan w:val="17"/>
            <w:shd w:val="clear" w:color="auto" w:fill="BEBEBE"/>
          </w:tcPr>
          <w:p w14:paraId="16EFE05C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AUTODECLARAÇÃO DE RAÇA</w:t>
            </w:r>
          </w:p>
        </w:tc>
      </w:tr>
      <w:tr w:rsidR="004B3A5B" w:rsidRPr="009B6DFC" w14:paraId="0EE6BC22" w14:textId="77777777" w:rsidTr="00051D6A">
        <w:trPr>
          <w:trHeight w:val="631"/>
        </w:trPr>
        <w:tc>
          <w:tcPr>
            <w:tcW w:w="11463" w:type="dxa"/>
            <w:gridSpan w:val="17"/>
          </w:tcPr>
          <w:p w14:paraId="72A4EC75" w14:textId="77777777" w:rsidR="009B6DFC" w:rsidRDefault="00826354" w:rsidP="009B6DFC">
            <w:pPr>
              <w:pStyle w:val="TableParagraph"/>
              <w:spacing w:line="31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Declaro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 na condição de candidato do Processo</w:t>
            </w:r>
            <w:r w:rsidR="008B4A9B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Seletivo Regular Unificado 2021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 que sou da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raça: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8481891" w14:textId="0D9B1E66" w:rsidR="00031C40" w:rsidRDefault="009B6DFC" w:rsidP="009B6DFC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(    ) Branca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>(    ) Preta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  ) Parda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Indígena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Amarela</w:t>
            </w:r>
          </w:p>
          <w:p w14:paraId="6295262F" w14:textId="3C104C33" w:rsidR="009B6DFC" w:rsidRPr="009B6DFC" w:rsidRDefault="009B6DFC" w:rsidP="009B6DFC">
            <w:pPr>
              <w:pStyle w:val="TableParagraph"/>
              <w:spacing w:line="31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1C40" w:rsidRPr="009B6DFC" w14:paraId="16874972" w14:textId="77777777" w:rsidTr="00051D6A">
        <w:trPr>
          <w:trHeight w:val="313"/>
        </w:trPr>
        <w:tc>
          <w:tcPr>
            <w:tcW w:w="11463" w:type="dxa"/>
            <w:gridSpan w:val="17"/>
            <w:shd w:val="clear" w:color="auto" w:fill="BFBFBF" w:themeFill="background1" w:themeFillShade="BF"/>
          </w:tcPr>
          <w:p w14:paraId="410FCF0F" w14:textId="6BF2F7D6" w:rsidR="00031C40" w:rsidRPr="009B6DFC" w:rsidRDefault="00031C40" w:rsidP="00031C40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DECLARAÇÃO DE AUTENTICIDADE E DE VERACIDADE DOCUMENTAL</w:t>
            </w:r>
          </w:p>
        </w:tc>
      </w:tr>
      <w:tr w:rsidR="00031C40" w:rsidRPr="009B6DFC" w14:paraId="1C1EFD5C" w14:textId="77777777" w:rsidTr="00051D6A">
        <w:trPr>
          <w:trHeight w:val="313"/>
        </w:trPr>
        <w:tc>
          <w:tcPr>
            <w:tcW w:w="11463" w:type="dxa"/>
            <w:gridSpan w:val="17"/>
          </w:tcPr>
          <w:p w14:paraId="27F8BEFE" w14:textId="77777777" w:rsidR="00E62BC2" w:rsidRDefault="009B6DFC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031C40"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eclaro,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fins de direito, sob as penas da lei, que as informações e os documentos que apresent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ados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habilitação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PSR/UFOPA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2021 são fiéis à verdade e condizentes com a realidade dos fatos. Declaro estar ciente de que a falsidade nas informações apresentadas implicará penalidades cabíveis, notadamente no que diz respeito DOS CRIMES CONTRA A FÉ PÚBLICA; DA FALSIDADE DOCUMENTAL; DE OUTRAS FALSIDADES do Código Penal Brasileiro (Art. 296 ao 308). </w:t>
            </w:r>
          </w:p>
          <w:p w14:paraId="777FDDFF" w14:textId="45BABD30" w:rsidR="009B6DFC" w:rsidRPr="009B6DFC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Configurada a prestação de informação falsa, apurada posteriormente ao registro acadêmico do candidato, em procedimento que lhe assegure o contraditório e a ampla defesa, ensejará o cancelamento do registro na </w:t>
            </w:r>
            <w:r w:rsidR="009B6DFC" w:rsidRPr="009B6DFC">
              <w:rPr>
                <w:rFonts w:asciiTheme="minorHAnsi" w:hAnsiTheme="minorHAnsi" w:cstheme="minorHAnsi"/>
                <w:sz w:val="24"/>
                <w:szCs w:val="24"/>
              </w:rPr>
              <w:t>Ufopa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, sem prejuízo das sanções penais cabíveis (art. 9º da Portaria Normativa nº 18, de 11 de outubro de 2012, do Ministério da Educação). </w:t>
            </w:r>
          </w:p>
          <w:p w14:paraId="5280A9FC" w14:textId="77777777" w:rsidR="00E62BC2" w:rsidRDefault="00E62BC2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075EF" w14:textId="0CC3E6FA" w:rsidR="00031C40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Por ser esta a expressão da verdade, firmo o presente.</w:t>
            </w:r>
          </w:p>
          <w:p w14:paraId="32187382" w14:textId="77777777" w:rsidR="00051D6A" w:rsidRPr="009B6DFC" w:rsidRDefault="00051D6A" w:rsidP="009B6DFC">
            <w:pPr>
              <w:pStyle w:val="TableParagraph"/>
              <w:spacing w:line="301" w:lineRule="exact"/>
              <w:ind w:left="1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8013FD" w14:textId="05E50BA6" w:rsidR="00031C40" w:rsidRPr="009B6DFC" w:rsidRDefault="00031C40" w:rsidP="009B6DFC">
            <w:pPr>
              <w:pStyle w:val="TableParagraph"/>
              <w:spacing w:line="301" w:lineRule="exact"/>
              <w:ind w:left="14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_________________________ (cidade)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 (dia)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_________(mês)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de 20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FF665CD" w14:textId="4B236A2A" w:rsidR="00051D6A" w:rsidRDefault="00051D6A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ACBB54" w14:textId="059B58D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ABE2FC" w14:textId="7777777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8618D1" w14:textId="2AAC5FC9" w:rsidR="00031C40" w:rsidRPr="009B6DFC" w:rsidRDefault="009B6DFC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__________________________________________</w:t>
            </w:r>
          </w:p>
          <w:p w14:paraId="6B28ED28" w14:textId="7DFF8501" w:rsidR="00051D6A" w:rsidRPr="009B6DFC" w:rsidRDefault="00031C40" w:rsidP="00051D6A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Assinatura do(a) Candidato(a) ou Representante Legal</w:t>
            </w:r>
          </w:p>
        </w:tc>
      </w:tr>
    </w:tbl>
    <w:p w14:paraId="648EADEC" w14:textId="77777777" w:rsidR="00051D6A" w:rsidRDefault="00051D6A" w:rsidP="004B4B5A">
      <w:pPr>
        <w:spacing w:before="76"/>
        <w:ind w:left="1247" w:right="1317"/>
        <w:jc w:val="center"/>
        <w:rPr>
          <w:b/>
          <w:sz w:val="24"/>
        </w:rPr>
      </w:pPr>
    </w:p>
    <w:sectPr w:rsidR="00051D6A" w:rsidSect="00031C40">
      <w:pgSz w:w="12240" w:h="15840"/>
      <w:pgMar w:top="48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E679E"/>
    <w:multiLevelType w:val="hybridMultilevel"/>
    <w:tmpl w:val="C1AC5508"/>
    <w:lvl w:ilvl="0" w:tplc="6B74BB4A">
      <w:start w:val="1"/>
      <w:numFmt w:val="lowerLetter"/>
      <w:lvlText w:val="%1)"/>
      <w:lvlJc w:val="left"/>
      <w:pPr>
        <w:ind w:left="55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3403D8C">
      <w:numFmt w:val="bullet"/>
      <w:lvlText w:val="•"/>
      <w:lvlJc w:val="left"/>
      <w:pPr>
        <w:ind w:left="1694" w:hanging="238"/>
      </w:pPr>
      <w:rPr>
        <w:rFonts w:hint="default"/>
        <w:lang w:val="pt-PT" w:eastAsia="pt-PT" w:bidi="pt-PT"/>
      </w:rPr>
    </w:lvl>
    <w:lvl w:ilvl="2" w:tplc="AFE20A6A">
      <w:numFmt w:val="bullet"/>
      <w:lvlText w:val="•"/>
      <w:lvlJc w:val="left"/>
      <w:pPr>
        <w:ind w:left="2828" w:hanging="238"/>
      </w:pPr>
      <w:rPr>
        <w:rFonts w:hint="default"/>
        <w:lang w:val="pt-PT" w:eastAsia="pt-PT" w:bidi="pt-PT"/>
      </w:rPr>
    </w:lvl>
    <w:lvl w:ilvl="3" w:tplc="EB48D0AA">
      <w:numFmt w:val="bullet"/>
      <w:lvlText w:val="•"/>
      <w:lvlJc w:val="left"/>
      <w:pPr>
        <w:ind w:left="3962" w:hanging="238"/>
      </w:pPr>
      <w:rPr>
        <w:rFonts w:hint="default"/>
        <w:lang w:val="pt-PT" w:eastAsia="pt-PT" w:bidi="pt-PT"/>
      </w:rPr>
    </w:lvl>
    <w:lvl w:ilvl="4" w:tplc="BB6E0D48">
      <w:numFmt w:val="bullet"/>
      <w:lvlText w:val="•"/>
      <w:lvlJc w:val="left"/>
      <w:pPr>
        <w:ind w:left="5096" w:hanging="238"/>
      </w:pPr>
      <w:rPr>
        <w:rFonts w:hint="default"/>
        <w:lang w:val="pt-PT" w:eastAsia="pt-PT" w:bidi="pt-PT"/>
      </w:rPr>
    </w:lvl>
    <w:lvl w:ilvl="5" w:tplc="C1BAAA5C">
      <w:numFmt w:val="bullet"/>
      <w:lvlText w:val="•"/>
      <w:lvlJc w:val="left"/>
      <w:pPr>
        <w:ind w:left="6230" w:hanging="238"/>
      </w:pPr>
      <w:rPr>
        <w:rFonts w:hint="default"/>
        <w:lang w:val="pt-PT" w:eastAsia="pt-PT" w:bidi="pt-PT"/>
      </w:rPr>
    </w:lvl>
    <w:lvl w:ilvl="6" w:tplc="F6909F0C">
      <w:numFmt w:val="bullet"/>
      <w:lvlText w:val="•"/>
      <w:lvlJc w:val="left"/>
      <w:pPr>
        <w:ind w:left="7364" w:hanging="238"/>
      </w:pPr>
      <w:rPr>
        <w:rFonts w:hint="default"/>
        <w:lang w:val="pt-PT" w:eastAsia="pt-PT" w:bidi="pt-PT"/>
      </w:rPr>
    </w:lvl>
    <w:lvl w:ilvl="7" w:tplc="F83CB406">
      <w:numFmt w:val="bullet"/>
      <w:lvlText w:val="•"/>
      <w:lvlJc w:val="left"/>
      <w:pPr>
        <w:ind w:left="8498" w:hanging="238"/>
      </w:pPr>
      <w:rPr>
        <w:rFonts w:hint="default"/>
        <w:lang w:val="pt-PT" w:eastAsia="pt-PT" w:bidi="pt-PT"/>
      </w:rPr>
    </w:lvl>
    <w:lvl w:ilvl="8" w:tplc="CF0EEDA4">
      <w:numFmt w:val="bullet"/>
      <w:lvlText w:val="•"/>
      <w:lvlJc w:val="left"/>
      <w:pPr>
        <w:ind w:left="9632" w:hanging="23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5B"/>
    <w:rsid w:val="00031C40"/>
    <w:rsid w:val="00051D6A"/>
    <w:rsid w:val="00483931"/>
    <w:rsid w:val="004B3A5B"/>
    <w:rsid w:val="004B4B5A"/>
    <w:rsid w:val="00826354"/>
    <w:rsid w:val="008B4A9B"/>
    <w:rsid w:val="009B6DFC"/>
    <w:rsid w:val="00E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D77B"/>
  <w15:docId w15:val="{181C54A9-AE30-4331-A188-DD9251F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2"/>
      <w:ind w:left="576" w:hanging="2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B4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Daiane Taffarel</cp:lastModifiedBy>
  <cp:revision>3</cp:revision>
  <dcterms:created xsi:type="dcterms:W3CDTF">2021-06-01T12:26:00Z</dcterms:created>
  <dcterms:modified xsi:type="dcterms:W3CDTF">2021-06-01T12:40:00Z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