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5C2" w:rsidRDefault="001A35C2" w:rsidP="001A35C2">
      <w:pPr>
        <w:tabs>
          <w:tab w:val="left" w:pos="2935"/>
          <w:tab w:val="left" w:pos="3419"/>
        </w:tabs>
      </w:pPr>
      <w:bookmarkStart w:id="0" w:name="_GoBack"/>
      <w:r>
        <w:rPr>
          <w:rFonts w:ascii="Calibri" w:hAnsi="Calibri" w:cs="Calibri"/>
          <w:b/>
          <w:bCs/>
          <w:color w:val="000000"/>
          <w:sz w:val="20"/>
          <w:szCs w:val="20"/>
          <w:lang w:bidi="ar-SA"/>
        </w:rPr>
        <w:t>ANEXO 5 – TERMO DE COMPROMISSO DE MONITORIA DE ACESSIBILIDADE.</w:t>
      </w:r>
    </w:p>
    <w:bookmarkEnd w:id="0"/>
    <w:p w:rsidR="001A35C2" w:rsidRDefault="001A35C2" w:rsidP="001A35C2">
      <w:pPr>
        <w:tabs>
          <w:tab w:val="left" w:pos="2935"/>
          <w:tab w:val="left" w:pos="3419"/>
        </w:tabs>
        <w:jc w:val="center"/>
      </w:pPr>
    </w:p>
    <w:p w:rsidR="001A35C2" w:rsidRDefault="001A35C2" w:rsidP="001A35C2">
      <w:pPr>
        <w:tabs>
          <w:tab w:val="left" w:pos="2935"/>
          <w:tab w:val="left" w:pos="3419"/>
        </w:tabs>
        <w:jc w:val="center"/>
        <w:rPr>
          <w:rFonts w:ascii="Arial" w:hAnsi="Arial" w:cs="Arial"/>
          <w:b/>
          <w:bCs/>
          <w:sz w:val="20"/>
          <w:szCs w:val="20"/>
        </w:rPr>
      </w:pPr>
      <w:bookmarkStart w:id="1" w:name="__DdeLink__2845_964514699"/>
      <w:bookmarkStart w:id="2" w:name="__DdeLink__3344_964514699"/>
      <w:bookmarkEnd w:id="1"/>
      <w:bookmarkEnd w:id="2"/>
      <w:r>
        <w:rPr>
          <w:noProof/>
          <w:lang w:eastAsia="pt-BR" w:bidi="ar-SA"/>
        </w:rPr>
        <w:drawing>
          <wp:inline distT="0" distB="0" distL="0" distR="0">
            <wp:extent cx="491490" cy="511810"/>
            <wp:effectExtent l="0" t="0" r="381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1490" cy="511810"/>
                    </a:xfrm>
                    <a:prstGeom prst="rect">
                      <a:avLst/>
                    </a:prstGeom>
                    <a:solidFill>
                      <a:srgbClr val="FFFFFF"/>
                    </a:solidFill>
                    <a:ln>
                      <a:noFill/>
                    </a:ln>
                  </pic:spPr>
                </pic:pic>
              </a:graphicData>
            </a:graphic>
          </wp:inline>
        </w:drawing>
      </w:r>
    </w:p>
    <w:p w:rsidR="001A35C2" w:rsidRDefault="001A35C2" w:rsidP="001A35C2">
      <w:pPr>
        <w:tabs>
          <w:tab w:val="left" w:pos="2935"/>
          <w:tab w:val="left" w:pos="3419"/>
        </w:tabs>
        <w:jc w:val="center"/>
      </w:pPr>
      <w:r>
        <w:rPr>
          <w:rFonts w:ascii="Arial" w:hAnsi="Arial" w:cs="Arial"/>
          <w:b/>
          <w:bCs/>
          <w:sz w:val="20"/>
          <w:szCs w:val="20"/>
        </w:rPr>
        <w:t>Universidade Federal do Oeste do Pará</w:t>
      </w:r>
    </w:p>
    <w:p w:rsidR="001A35C2" w:rsidRDefault="001A35C2" w:rsidP="001A35C2">
      <w:pPr>
        <w:tabs>
          <w:tab w:val="left" w:pos="2935"/>
          <w:tab w:val="left" w:pos="3419"/>
        </w:tabs>
        <w:jc w:val="center"/>
      </w:pPr>
      <w:proofErr w:type="spellStart"/>
      <w:r>
        <w:rPr>
          <w:rFonts w:ascii="Arial" w:hAnsi="Arial" w:cs="Arial"/>
          <w:sz w:val="20"/>
          <w:szCs w:val="20"/>
        </w:rPr>
        <w:t>Pró-Reitoria</w:t>
      </w:r>
      <w:proofErr w:type="spellEnd"/>
      <w:r>
        <w:rPr>
          <w:rFonts w:ascii="Arial" w:hAnsi="Arial" w:cs="Arial"/>
          <w:sz w:val="20"/>
          <w:szCs w:val="20"/>
        </w:rPr>
        <w:t xml:space="preserve"> de Ensino de Graduação</w:t>
      </w:r>
    </w:p>
    <w:p w:rsidR="001A35C2" w:rsidRDefault="001A35C2" w:rsidP="001A35C2">
      <w:pPr>
        <w:ind w:firstLine="1080"/>
        <w:jc w:val="center"/>
        <w:rPr>
          <w:rFonts w:ascii="Arial" w:hAnsi="Arial" w:cs="Arial"/>
          <w:sz w:val="20"/>
          <w:szCs w:val="20"/>
        </w:rPr>
      </w:pPr>
    </w:p>
    <w:p w:rsidR="001A35C2" w:rsidRDefault="001A35C2" w:rsidP="001A35C2">
      <w:pPr>
        <w:jc w:val="center"/>
      </w:pPr>
      <w:bookmarkStart w:id="3" w:name="__DdeLink__2624_964514699"/>
      <w:bookmarkEnd w:id="3"/>
      <w:r>
        <w:rPr>
          <w:rFonts w:ascii="Arial" w:hAnsi="Arial" w:cs="Arial"/>
          <w:b/>
        </w:rPr>
        <w:t>TERMO DE COMPROMISSO – PROGRAMA DE MONITORIA ACADÊMICA</w:t>
      </w:r>
    </w:p>
    <w:p w:rsidR="001A35C2" w:rsidRDefault="001A35C2" w:rsidP="001A35C2">
      <w:pPr>
        <w:jc w:val="center"/>
        <w:rPr>
          <w:rFonts w:ascii="Arial" w:hAnsi="Arial" w:cs="Arial"/>
          <w:b/>
          <w:sz w:val="20"/>
          <w:szCs w:val="20"/>
        </w:rPr>
      </w:pPr>
    </w:p>
    <w:p w:rsidR="001A35C2" w:rsidRDefault="001A35C2" w:rsidP="001A35C2">
      <w:pPr>
        <w:spacing w:line="360" w:lineRule="auto"/>
        <w:jc w:val="both"/>
      </w:pPr>
      <w:r>
        <w:rPr>
          <w:rFonts w:ascii="Arial" w:hAnsi="Arial" w:cs="Arial"/>
          <w:sz w:val="19"/>
          <w:szCs w:val="19"/>
        </w:rPr>
        <w:t>Pelo presente instrumento eu, __________________________________________________________________</w:t>
      </w:r>
      <w:proofErr w:type="gramStart"/>
      <w:r>
        <w:rPr>
          <w:rFonts w:ascii="Arial" w:hAnsi="Arial" w:cs="Arial"/>
          <w:b/>
          <w:sz w:val="19"/>
          <w:szCs w:val="19"/>
        </w:rPr>
        <w:t>,</w:t>
      </w:r>
      <w:proofErr w:type="gramEnd"/>
      <w:r>
        <w:rPr>
          <w:sz w:val="19"/>
          <w:szCs w:val="19"/>
        </w:rPr>
        <w:t>nº RG ________________</w:t>
      </w:r>
      <w:r>
        <w:rPr>
          <w:b/>
          <w:sz w:val="19"/>
          <w:szCs w:val="19"/>
        </w:rPr>
        <w:t xml:space="preserve">, </w:t>
      </w:r>
      <w:r>
        <w:rPr>
          <w:sz w:val="19"/>
          <w:szCs w:val="19"/>
        </w:rPr>
        <w:t xml:space="preserve">CPF nº </w:t>
      </w:r>
      <w:r>
        <w:rPr>
          <w:b/>
          <w:sz w:val="19"/>
          <w:szCs w:val="19"/>
        </w:rPr>
        <w:t>____________________________________</w:t>
      </w:r>
      <w:r>
        <w:rPr>
          <w:sz w:val="19"/>
          <w:szCs w:val="19"/>
        </w:rPr>
        <w:t>,adiante denominado MONITOR,</w:t>
      </w:r>
      <w:r>
        <w:rPr>
          <w:b/>
          <w:sz w:val="19"/>
          <w:szCs w:val="19"/>
        </w:rPr>
        <w:t xml:space="preserve"> </w:t>
      </w:r>
      <w:r>
        <w:rPr>
          <w:sz w:val="19"/>
          <w:szCs w:val="19"/>
        </w:rPr>
        <w:t xml:space="preserve">firmo participação, perante a Universidade Federal do Oeste do Pará - UFOPA, representada pela </w:t>
      </w:r>
      <w:proofErr w:type="spellStart"/>
      <w:r>
        <w:rPr>
          <w:sz w:val="19"/>
          <w:szCs w:val="19"/>
        </w:rPr>
        <w:t>Pró-Reitoria</w:t>
      </w:r>
      <w:proofErr w:type="spellEnd"/>
      <w:r>
        <w:rPr>
          <w:sz w:val="19"/>
          <w:szCs w:val="19"/>
        </w:rPr>
        <w:t xml:space="preserve"> de Ensino de Graduação – PROEN, com interveniência do (a) </w:t>
      </w:r>
      <w:r>
        <w:rPr>
          <w:b/>
          <w:bCs/>
          <w:sz w:val="19"/>
          <w:szCs w:val="19"/>
        </w:rPr>
        <w:t>Professor (a) Orientador (a)</w:t>
      </w:r>
      <w:r>
        <w:rPr>
          <w:sz w:val="19"/>
          <w:szCs w:val="19"/>
        </w:rPr>
        <w:t xml:space="preserve"> de Monitoria do projeto Institucional do Núcleo de Acessibilidade da </w:t>
      </w:r>
      <w:proofErr w:type="spellStart"/>
      <w:r>
        <w:rPr>
          <w:sz w:val="19"/>
          <w:szCs w:val="19"/>
        </w:rPr>
        <w:t>Ufopa</w:t>
      </w:r>
      <w:proofErr w:type="spellEnd"/>
      <w:r>
        <w:rPr>
          <w:sz w:val="19"/>
          <w:szCs w:val="19"/>
        </w:rPr>
        <w:t xml:space="preserve">/PROEN, com dedicação à disciplina/laboratório abaixo discriminada, com base ao </w:t>
      </w:r>
      <w:r>
        <w:rPr>
          <w:b/>
          <w:bCs/>
          <w:sz w:val="20"/>
          <w:szCs w:val="20"/>
        </w:rPr>
        <w:t>EDITAL Nº 026/2019 – PROEN, de 21 de Maio de 2019</w:t>
      </w:r>
      <w:r>
        <w:rPr>
          <w:sz w:val="19"/>
          <w:szCs w:val="19"/>
        </w:rPr>
        <w:t>, do qual tenho pleno conhecimento e assumo o compromisso de participar do Programa de Monitoria Acadêmica, mediante as seguintes condições e normativas:</w:t>
      </w:r>
    </w:p>
    <w:p w:rsidR="001A35C2" w:rsidRDefault="001A35C2" w:rsidP="001A35C2">
      <w:pPr>
        <w:pStyle w:val="Default"/>
        <w:tabs>
          <w:tab w:val="left" w:pos="1134"/>
        </w:tabs>
        <w:jc w:val="both"/>
        <w:rPr>
          <w:sz w:val="19"/>
          <w:szCs w:val="19"/>
        </w:rPr>
      </w:pPr>
    </w:p>
    <w:p w:rsidR="001A35C2" w:rsidRDefault="001A35C2" w:rsidP="001A35C2">
      <w:pPr>
        <w:jc w:val="both"/>
      </w:pPr>
      <w:r>
        <w:rPr>
          <w:rFonts w:ascii="Arial" w:hAnsi="Arial" w:cs="Arial"/>
          <w:b/>
          <w:sz w:val="19"/>
          <w:szCs w:val="19"/>
        </w:rPr>
        <w:t xml:space="preserve">1. </w:t>
      </w:r>
      <w:r>
        <w:rPr>
          <w:rFonts w:ascii="Arial" w:hAnsi="Arial" w:cs="Arial"/>
          <w:b/>
          <w:color w:val="000000"/>
          <w:sz w:val="19"/>
          <w:szCs w:val="19"/>
        </w:rPr>
        <w:t xml:space="preserve">A UNIVERSIDADE </w:t>
      </w:r>
      <w:r>
        <w:rPr>
          <w:rFonts w:ascii="Arial" w:hAnsi="Arial" w:cs="Arial"/>
          <w:color w:val="000000"/>
          <w:sz w:val="19"/>
          <w:szCs w:val="19"/>
        </w:rPr>
        <w:t xml:space="preserve">supervisionará as atividades do (a) MONITOR por meio do (a) professor (a) orientador (a) </w:t>
      </w:r>
      <w:r>
        <w:rPr>
          <w:rFonts w:ascii="Arial" w:hAnsi="Arial" w:cs="Arial"/>
          <w:b/>
          <w:bCs/>
          <w:color w:val="000000"/>
          <w:sz w:val="19"/>
          <w:szCs w:val="19"/>
        </w:rPr>
        <w:t>INTERVENIENTE.</w:t>
      </w:r>
    </w:p>
    <w:p w:rsidR="001A35C2" w:rsidRDefault="001A35C2" w:rsidP="001A35C2">
      <w:pPr>
        <w:jc w:val="both"/>
        <w:rPr>
          <w:rFonts w:ascii="Arial" w:hAnsi="Arial" w:cs="Arial"/>
          <w:b/>
          <w:bCs/>
          <w:color w:val="000000"/>
          <w:sz w:val="19"/>
          <w:szCs w:val="19"/>
        </w:rPr>
      </w:pPr>
    </w:p>
    <w:p w:rsidR="001A35C2" w:rsidRDefault="001A35C2" w:rsidP="001A35C2">
      <w:pPr>
        <w:jc w:val="both"/>
      </w:pPr>
      <w:r>
        <w:rPr>
          <w:rFonts w:ascii="Arial" w:hAnsi="Arial" w:cs="Arial"/>
          <w:b/>
          <w:bCs/>
          <w:color w:val="000000"/>
          <w:sz w:val="19"/>
          <w:szCs w:val="19"/>
        </w:rPr>
        <w:t>2</w:t>
      </w:r>
      <w:r>
        <w:rPr>
          <w:rFonts w:ascii="Arial" w:hAnsi="Arial" w:cs="Arial"/>
          <w:color w:val="000000"/>
          <w:sz w:val="19"/>
          <w:szCs w:val="19"/>
        </w:rPr>
        <w:t xml:space="preserve">.  O (A) </w:t>
      </w:r>
      <w:r>
        <w:rPr>
          <w:rFonts w:ascii="Arial" w:hAnsi="Arial" w:cs="Arial"/>
          <w:b/>
          <w:color w:val="000000"/>
          <w:sz w:val="19"/>
          <w:szCs w:val="19"/>
        </w:rPr>
        <w:t xml:space="preserve">MONITOR </w:t>
      </w:r>
      <w:r>
        <w:rPr>
          <w:rFonts w:ascii="Arial" w:hAnsi="Arial" w:cs="Arial"/>
          <w:color w:val="000000"/>
          <w:sz w:val="19"/>
          <w:szCs w:val="19"/>
        </w:rPr>
        <w:t xml:space="preserve">se compromete a atender ao disposto no </w:t>
      </w:r>
      <w:r>
        <w:rPr>
          <w:rFonts w:ascii="Arial" w:hAnsi="Arial" w:cs="Arial"/>
          <w:b/>
          <w:bCs/>
          <w:color w:val="000000"/>
          <w:sz w:val="20"/>
          <w:szCs w:val="20"/>
        </w:rPr>
        <w:t>EDITAL Nº 026/2019 – PROEN, de 21 de Maio de 2019</w:t>
      </w:r>
      <w:r>
        <w:rPr>
          <w:rFonts w:ascii="Arial" w:hAnsi="Arial" w:cs="Arial"/>
          <w:color w:val="000000"/>
          <w:sz w:val="19"/>
          <w:szCs w:val="19"/>
        </w:rPr>
        <w:t xml:space="preserve">, que estabelece o Programa de Monitoria Acadêmica da </w:t>
      </w:r>
      <w:r>
        <w:rPr>
          <w:rFonts w:ascii="Arial" w:hAnsi="Arial" w:cs="Arial"/>
          <w:b/>
          <w:color w:val="000000"/>
          <w:sz w:val="19"/>
          <w:szCs w:val="19"/>
        </w:rPr>
        <w:t>UNIVERSIDADE.</w:t>
      </w:r>
    </w:p>
    <w:p w:rsidR="001A35C2" w:rsidRDefault="001A35C2" w:rsidP="001A35C2">
      <w:pPr>
        <w:spacing w:before="120"/>
        <w:jc w:val="both"/>
      </w:pPr>
      <w:r>
        <w:rPr>
          <w:rFonts w:ascii="Arial" w:hAnsi="Arial" w:cs="Arial"/>
          <w:b/>
          <w:color w:val="000000"/>
          <w:sz w:val="19"/>
          <w:szCs w:val="19"/>
        </w:rPr>
        <w:t xml:space="preserve">3. </w:t>
      </w:r>
      <w:r>
        <w:rPr>
          <w:rFonts w:ascii="Arial" w:hAnsi="Arial" w:cs="Arial"/>
          <w:color w:val="000000"/>
          <w:sz w:val="19"/>
          <w:szCs w:val="19"/>
        </w:rPr>
        <w:t xml:space="preserve">O (A) </w:t>
      </w:r>
      <w:r>
        <w:rPr>
          <w:rFonts w:ascii="Arial" w:hAnsi="Arial" w:cs="Arial"/>
          <w:b/>
          <w:color w:val="000000"/>
          <w:sz w:val="19"/>
          <w:szCs w:val="19"/>
        </w:rPr>
        <w:t xml:space="preserve">MONITOR </w:t>
      </w:r>
      <w:r>
        <w:rPr>
          <w:rFonts w:ascii="Arial" w:hAnsi="Arial" w:cs="Arial"/>
          <w:color w:val="000000"/>
          <w:sz w:val="19"/>
          <w:szCs w:val="19"/>
        </w:rPr>
        <w:t xml:space="preserve">poderá celebrar novo Termo de Compromisso de Monitoria com a </w:t>
      </w:r>
      <w:r>
        <w:rPr>
          <w:rFonts w:ascii="Arial" w:hAnsi="Arial" w:cs="Arial"/>
          <w:b/>
          <w:color w:val="000000"/>
          <w:sz w:val="19"/>
          <w:szCs w:val="19"/>
        </w:rPr>
        <w:t>UNIVERSIDADE</w:t>
      </w:r>
      <w:r>
        <w:rPr>
          <w:rFonts w:ascii="Arial" w:hAnsi="Arial" w:cs="Arial"/>
          <w:color w:val="000000"/>
          <w:sz w:val="19"/>
          <w:szCs w:val="19"/>
        </w:rPr>
        <w:t xml:space="preserve"> mediante nova seleção, de acordo com as normas estabelecidas pelo </w:t>
      </w:r>
      <w:r>
        <w:rPr>
          <w:rFonts w:ascii="Arial" w:hAnsi="Arial" w:cs="Arial"/>
          <w:b/>
          <w:bCs/>
          <w:color w:val="000000"/>
          <w:sz w:val="20"/>
          <w:szCs w:val="20"/>
        </w:rPr>
        <w:t>EDITAL Nº 026/2019 – PROEN, de 21 de Maio de 2019</w:t>
      </w:r>
      <w:r>
        <w:rPr>
          <w:rFonts w:ascii="Arial" w:hAnsi="Arial" w:cs="Arial"/>
          <w:b/>
          <w:bCs/>
          <w:color w:val="000000"/>
          <w:sz w:val="19"/>
          <w:szCs w:val="19"/>
        </w:rPr>
        <w:t>.</w:t>
      </w:r>
    </w:p>
    <w:p w:rsidR="001A35C2" w:rsidRDefault="001A35C2" w:rsidP="001A35C2">
      <w:pPr>
        <w:spacing w:before="120"/>
        <w:jc w:val="both"/>
      </w:pPr>
      <w:r>
        <w:rPr>
          <w:rFonts w:ascii="Arial" w:hAnsi="Arial" w:cs="Arial"/>
          <w:b/>
          <w:color w:val="000000"/>
          <w:sz w:val="19"/>
          <w:szCs w:val="19"/>
        </w:rPr>
        <w:t>4.</w:t>
      </w:r>
      <w:r>
        <w:rPr>
          <w:rFonts w:ascii="Arial" w:hAnsi="Arial" w:cs="Arial"/>
          <w:color w:val="000000"/>
          <w:sz w:val="19"/>
          <w:szCs w:val="19"/>
        </w:rPr>
        <w:t xml:space="preserve"> O (A) </w:t>
      </w:r>
      <w:r>
        <w:rPr>
          <w:rFonts w:ascii="Arial" w:hAnsi="Arial" w:cs="Arial"/>
          <w:b/>
          <w:color w:val="000000"/>
          <w:sz w:val="19"/>
          <w:szCs w:val="19"/>
        </w:rPr>
        <w:t>MONITOR</w:t>
      </w:r>
      <w:r>
        <w:rPr>
          <w:rFonts w:ascii="Arial" w:hAnsi="Arial" w:cs="Arial"/>
          <w:color w:val="000000"/>
          <w:sz w:val="19"/>
          <w:szCs w:val="19"/>
        </w:rPr>
        <w:t xml:space="preserve"> se compromete a observar os dispositivos inerentes às suas atividades, atribuições e vedações de discente bolsista, bem como a atender as orientações do (a) professor (a) </w:t>
      </w:r>
      <w:r>
        <w:rPr>
          <w:rFonts w:ascii="Arial" w:hAnsi="Arial" w:cs="Arial"/>
          <w:b/>
          <w:color w:val="000000"/>
          <w:sz w:val="19"/>
          <w:szCs w:val="19"/>
        </w:rPr>
        <w:t xml:space="preserve">INTERVENIENTE, </w:t>
      </w:r>
      <w:r>
        <w:rPr>
          <w:rFonts w:ascii="Arial" w:hAnsi="Arial" w:cs="Arial"/>
          <w:color w:val="000000"/>
          <w:sz w:val="19"/>
          <w:szCs w:val="19"/>
        </w:rPr>
        <w:t xml:space="preserve">em conformidade o </w:t>
      </w:r>
      <w:r>
        <w:rPr>
          <w:rFonts w:ascii="Arial" w:hAnsi="Arial" w:cs="Arial"/>
          <w:b/>
          <w:bCs/>
          <w:color w:val="000000"/>
          <w:sz w:val="20"/>
          <w:szCs w:val="20"/>
        </w:rPr>
        <w:t>EDITAL Nº 026/2019 – PROEN, de 21 de Maio de 2019</w:t>
      </w:r>
      <w:r>
        <w:rPr>
          <w:rFonts w:ascii="Arial" w:hAnsi="Arial" w:cs="Arial"/>
          <w:b/>
          <w:bCs/>
          <w:color w:val="000000"/>
          <w:sz w:val="19"/>
          <w:szCs w:val="19"/>
        </w:rPr>
        <w:t>.</w:t>
      </w:r>
    </w:p>
    <w:p w:rsidR="001A35C2" w:rsidRDefault="001A35C2" w:rsidP="001A35C2">
      <w:pPr>
        <w:spacing w:before="120"/>
        <w:jc w:val="both"/>
        <w:rPr>
          <w:rFonts w:ascii="Arial" w:eastAsia="Arial" w:hAnsi="Arial" w:cs="Arial"/>
          <w:b/>
          <w:color w:val="000000"/>
          <w:sz w:val="19"/>
          <w:szCs w:val="19"/>
          <w:lang w:eastAsia="ar-SA" w:bidi="ar-SA"/>
        </w:rPr>
      </w:pPr>
    </w:p>
    <w:p w:rsidR="001A35C2" w:rsidRDefault="001A35C2" w:rsidP="001A35C2">
      <w:pPr>
        <w:jc w:val="both"/>
      </w:pPr>
      <w:r>
        <w:rPr>
          <w:rFonts w:ascii="Arial" w:hAnsi="Arial" w:cs="Arial"/>
          <w:b/>
          <w:color w:val="000000"/>
          <w:sz w:val="19"/>
          <w:szCs w:val="19"/>
        </w:rPr>
        <w:t>5.</w:t>
      </w:r>
      <w:r>
        <w:rPr>
          <w:rFonts w:ascii="Arial" w:hAnsi="Arial" w:cs="Arial"/>
          <w:color w:val="000000"/>
          <w:sz w:val="19"/>
          <w:szCs w:val="19"/>
        </w:rPr>
        <w:t xml:space="preserve"> O (A) </w:t>
      </w:r>
      <w:r>
        <w:rPr>
          <w:rFonts w:ascii="Arial" w:hAnsi="Arial" w:cs="Arial"/>
          <w:b/>
          <w:color w:val="000000"/>
          <w:sz w:val="19"/>
          <w:szCs w:val="19"/>
        </w:rPr>
        <w:t>MONITOR</w:t>
      </w:r>
      <w:r>
        <w:rPr>
          <w:rFonts w:ascii="Arial" w:hAnsi="Arial" w:cs="Arial"/>
          <w:color w:val="000000"/>
          <w:sz w:val="19"/>
          <w:szCs w:val="19"/>
        </w:rPr>
        <w:t xml:space="preserve"> remunerado, com bolsa mensal no valor de R$ 400,00 (quatrocentos reais) desenvolverá suas atividades na disciplina/laboratório/núcleo de acessibilidade</w:t>
      </w:r>
      <w:r>
        <w:rPr>
          <w:rFonts w:ascii="Arial" w:hAnsi="Arial" w:cs="Arial"/>
          <w:sz w:val="19"/>
          <w:szCs w:val="19"/>
        </w:rPr>
        <w:t xml:space="preserve"> oferecida pelo Instituto concedente, devendo cumprir um total de 20 horas semanais, no </w:t>
      </w:r>
      <w:r w:rsidRPr="00BD0927">
        <w:rPr>
          <w:rFonts w:ascii="Arial" w:hAnsi="Arial" w:cs="Arial"/>
          <w:sz w:val="19"/>
          <w:szCs w:val="19"/>
        </w:rPr>
        <w:t xml:space="preserve">período de </w:t>
      </w:r>
      <w:r>
        <w:rPr>
          <w:rFonts w:ascii="Arial" w:hAnsi="Arial" w:cs="Arial"/>
          <w:b/>
          <w:bCs/>
          <w:sz w:val="19"/>
          <w:szCs w:val="19"/>
        </w:rPr>
        <w:t>17</w:t>
      </w:r>
      <w:r w:rsidRPr="00BD0927">
        <w:rPr>
          <w:rFonts w:ascii="Arial" w:hAnsi="Arial" w:cs="Arial"/>
          <w:b/>
          <w:bCs/>
          <w:sz w:val="19"/>
          <w:szCs w:val="19"/>
        </w:rPr>
        <w:t>/06 a 31/12/2019.</w:t>
      </w:r>
    </w:p>
    <w:p w:rsidR="001A35C2" w:rsidRDefault="001A35C2" w:rsidP="001A35C2">
      <w:pPr>
        <w:jc w:val="both"/>
        <w:rPr>
          <w:rFonts w:ascii="Arial" w:hAnsi="Arial" w:cs="Arial"/>
          <w:b/>
          <w:sz w:val="19"/>
          <w:szCs w:val="19"/>
        </w:rPr>
      </w:pPr>
    </w:p>
    <w:p w:rsidR="001A35C2" w:rsidRDefault="001A35C2" w:rsidP="001A35C2">
      <w:pPr>
        <w:jc w:val="both"/>
      </w:pPr>
      <w:r>
        <w:rPr>
          <w:rFonts w:ascii="Arial" w:hAnsi="Arial" w:cs="Arial"/>
          <w:b/>
          <w:bCs/>
          <w:color w:val="000000"/>
          <w:sz w:val="19"/>
          <w:szCs w:val="19"/>
          <w:lang w:bidi="ar-SA"/>
        </w:rPr>
        <w:t xml:space="preserve">6. </w:t>
      </w:r>
      <w:r>
        <w:rPr>
          <w:rFonts w:ascii="Arial" w:hAnsi="Arial" w:cs="Arial"/>
          <w:color w:val="000000"/>
          <w:sz w:val="19"/>
          <w:szCs w:val="19"/>
          <w:lang w:bidi="ar-SA"/>
        </w:rPr>
        <w:t xml:space="preserve">O (A) </w:t>
      </w:r>
      <w:r>
        <w:rPr>
          <w:rFonts w:ascii="Arial" w:hAnsi="Arial" w:cs="Arial"/>
          <w:b/>
          <w:bCs/>
          <w:color w:val="000000"/>
          <w:sz w:val="19"/>
          <w:szCs w:val="19"/>
          <w:lang w:bidi="ar-SA"/>
        </w:rPr>
        <w:t xml:space="preserve">MONITOR </w:t>
      </w:r>
      <w:r>
        <w:rPr>
          <w:rFonts w:ascii="Arial" w:hAnsi="Arial" w:cs="Arial"/>
          <w:color w:val="000000"/>
          <w:sz w:val="19"/>
          <w:szCs w:val="19"/>
          <w:lang w:bidi="ar-SA"/>
        </w:rPr>
        <w:t xml:space="preserve">deverá entregar/enviar Frequência no 2º dia útil do mês subsequente à Coordenação de Projetos Educacionais da PROEN. Àqueles que estiverem com pendência em até </w:t>
      </w:r>
      <w:proofErr w:type="gramStart"/>
      <w:r>
        <w:rPr>
          <w:rFonts w:ascii="Arial" w:hAnsi="Arial" w:cs="Arial"/>
          <w:color w:val="000000"/>
          <w:sz w:val="19"/>
          <w:szCs w:val="19"/>
          <w:lang w:bidi="ar-SA"/>
        </w:rPr>
        <w:t>2</w:t>
      </w:r>
      <w:proofErr w:type="gramEnd"/>
      <w:r>
        <w:rPr>
          <w:rFonts w:ascii="Arial" w:hAnsi="Arial" w:cs="Arial"/>
          <w:color w:val="000000"/>
          <w:sz w:val="19"/>
          <w:szCs w:val="19"/>
          <w:lang w:bidi="ar-SA"/>
        </w:rPr>
        <w:t xml:space="preserve"> (duas) frequências não receberão o valor vigente.</w:t>
      </w:r>
    </w:p>
    <w:p w:rsidR="001A35C2" w:rsidRDefault="001A35C2" w:rsidP="001A35C2">
      <w:pPr>
        <w:jc w:val="both"/>
        <w:rPr>
          <w:rFonts w:ascii="Arial" w:hAnsi="Arial" w:cs="Arial"/>
          <w:color w:val="000000"/>
          <w:sz w:val="19"/>
          <w:szCs w:val="19"/>
          <w:lang w:bidi="ar-SA"/>
        </w:rPr>
      </w:pPr>
    </w:p>
    <w:p w:rsidR="001A35C2" w:rsidRDefault="001A35C2" w:rsidP="001A35C2">
      <w:pPr>
        <w:jc w:val="both"/>
      </w:pPr>
      <w:r>
        <w:rPr>
          <w:rFonts w:ascii="Arial" w:hAnsi="Arial" w:cs="Arial"/>
          <w:b/>
          <w:bCs/>
          <w:color w:val="000000"/>
          <w:sz w:val="19"/>
          <w:szCs w:val="19"/>
          <w:lang w:bidi="ar-SA"/>
        </w:rPr>
        <w:t xml:space="preserve">7. </w:t>
      </w:r>
      <w:r>
        <w:rPr>
          <w:rFonts w:ascii="Arial" w:hAnsi="Arial" w:cs="Arial"/>
          <w:color w:val="000000"/>
          <w:sz w:val="19"/>
          <w:szCs w:val="19"/>
          <w:lang w:bidi="ar-SA"/>
        </w:rPr>
        <w:t xml:space="preserve">O (A) </w:t>
      </w:r>
      <w:r>
        <w:rPr>
          <w:rFonts w:ascii="Arial" w:hAnsi="Arial" w:cs="Arial"/>
          <w:b/>
          <w:bCs/>
          <w:color w:val="000000"/>
          <w:sz w:val="19"/>
          <w:szCs w:val="19"/>
          <w:lang w:bidi="ar-SA"/>
        </w:rPr>
        <w:t xml:space="preserve">MONITOR </w:t>
      </w:r>
      <w:r>
        <w:rPr>
          <w:rFonts w:ascii="Arial" w:hAnsi="Arial" w:cs="Arial"/>
          <w:color w:val="000000"/>
          <w:sz w:val="19"/>
          <w:szCs w:val="19"/>
          <w:lang w:bidi="ar-SA"/>
        </w:rPr>
        <w:t>deverá enviar Relatório parcial (monitores de laboratórios/projetos integrados/núcleo) e Relatório Final (monitores de disciplinas, laboratórios/projetos integrados/núcleo) à Coordenação de Projetos Educacionais da PROEN, para fins de acompanhamento e emissão do certificado de monitoria.</w:t>
      </w:r>
    </w:p>
    <w:p w:rsidR="001A35C2" w:rsidRDefault="001A35C2" w:rsidP="001A35C2">
      <w:pPr>
        <w:jc w:val="both"/>
        <w:rPr>
          <w:rFonts w:ascii="Arial" w:hAnsi="Arial" w:cs="Arial"/>
          <w:color w:val="000000"/>
          <w:sz w:val="19"/>
          <w:szCs w:val="19"/>
          <w:lang w:bidi="ar-SA"/>
        </w:rPr>
      </w:pPr>
    </w:p>
    <w:p w:rsidR="001A35C2" w:rsidRDefault="001A35C2" w:rsidP="001A35C2">
      <w:pPr>
        <w:jc w:val="both"/>
      </w:pPr>
      <w:r>
        <w:rPr>
          <w:rFonts w:ascii="Arial" w:hAnsi="Arial" w:cs="Arial"/>
          <w:b/>
          <w:bCs/>
          <w:color w:val="000000"/>
          <w:sz w:val="19"/>
          <w:szCs w:val="19"/>
          <w:lang w:bidi="ar-SA"/>
        </w:rPr>
        <w:t xml:space="preserve">8. </w:t>
      </w:r>
      <w:r>
        <w:rPr>
          <w:rFonts w:ascii="Arial" w:hAnsi="Arial" w:cs="Arial"/>
          <w:color w:val="000000"/>
          <w:sz w:val="19"/>
          <w:szCs w:val="19"/>
          <w:lang w:bidi="ar-SA"/>
        </w:rPr>
        <w:t>Este Termo de Compromisso poderá ser rescindido mediante manifestação expressa, por qualquer das partes, bem como ocorrer algum dos itens de exclusão do monitor, exposto no Edital do Programa de Monitoria Acadêmica.</w:t>
      </w:r>
    </w:p>
    <w:p w:rsidR="001A35C2" w:rsidRDefault="001A35C2" w:rsidP="001A35C2">
      <w:pPr>
        <w:jc w:val="both"/>
        <w:rPr>
          <w:rFonts w:ascii="Arial" w:hAnsi="Arial" w:cs="Arial"/>
          <w:color w:val="000000"/>
          <w:sz w:val="19"/>
          <w:szCs w:val="19"/>
          <w:lang w:bidi="ar-SA"/>
        </w:rPr>
      </w:pPr>
    </w:p>
    <w:p w:rsidR="001A35C2" w:rsidRDefault="001A35C2" w:rsidP="001A35C2">
      <w:pPr>
        <w:jc w:val="both"/>
      </w:pPr>
      <w:r>
        <w:rPr>
          <w:rFonts w:ascii="Arial" w:hAnsi="Arial" w:cs="Arial"/>
          <w:b/>
          <w:bCs/>
          <w:color w:val="000000"/>
          <w:sz w:val="19"/>
          <w:szCs w:val="19"/>
          <w:lang w:bidi="ar-SA"/>
        </w:rPr>
        <w:t xml:space="preserve">9. </w:t>
      </w:r>
      <w:r>
        <w:rPr>
          <w:rFonts w:ascii="Arial" w:hAnsi="Arial" w:cs="Arial"/>
          <w:color w:val="000000"/>
          <w:sz w:val="19"/>
          <w:szCs w:val="19"/>
          <w:lang w:bidi="ar-SA"/>
        </w:rPr>
        <w:t>Fica eleito o Foro da cidade de Santarém para dirimir as questões porventura oriundas deste Termo de Compromisso, com prévia renúncia a qualquer outro, por mais privilegiado que seja.</w:t>
      </w:r>
    </w:p>
    <w:p w:rsidR="001A35C2" w:rsidRDefault="001A35C2" w:rsidP="001A35C2">
      <w:pPr>
        <w:jc w:val="both"/>
        <w:rPr>
          <w:rFonts w:ascii="Arial" w:hAnsi="Arial" w:cs="Arial"/>
          <w:color w:val="000000"/>
          <w:sz w:val="19"/>
          <w:szCs w:val="19"/>
          <w:lang w:bidi="ar-SA"/>
        </w:rPr>
      </w:pPr>
    </w:p>
    <w:p w:rsidR="001A35C2" w:rsidRDefault="001A35C2" w:rsidP="001A35C2">
      <w:pPr>
        <w:jc w:val="both"/>
      </w:pPr>
      <w:r>
        <w:rPr>
          <w:rFonts w:ascii="Arial" w:hAnsi="Arial" w:cs="Arial"/>
          <w:color w:val="000000"/>
          <w:sz w:val="19"/>
          <w:szCs w:val="19"/>
          <w:lang w:bidi="ar-SA"/>
        </w:rPr>
        <w:t>E, por assim estarem, justos e compromissados, assinam o presente Termo de Compromisso em 03 (três) vias de igual teor e forma, na presença das testemunhas abaixo, para que produza os efeitos legais.</w:t>
      </w:r>
    </w:p>
    <w:p w:rsidR="001A35C2" w:rsidRDefault="001A35C2" w:rsidP="001A35C2">
      <w:pPr>
        <w:jc w:val="both"/>
        <w:rPr>
          <w:rFonts w:ascii="Arial" w:hAnsi="Arial" w:cs="Arial"/>
          <w:color w:val="000000"/>
          <w:sz w:val="19"/>
          <w:szCs w:val="19"/>
          <w:lang w:bidi="ar-SA"/>
        </w:rPr>
      </w:pPr>
    </w:p>
    <w:p w:rsidR="001A35C2" w:rsidRDefault="001A35C2" w:rsidP="001A35C2">
      <w:pPr>
        <w:jc w:val="right"/>
      </w:pPr>
      <w:r>
        <w:rPr>
          <w:rFonts w:ascii="Arial" w:eastAsia="Arial" w:hAnsi="Arial" w:cs="Arial"/>
          <w:color w:val="000000"/>
          <w:sz w:val="19"/>
          <w:szCs w:val="19"/>
        </w:rPr>
        <w:t xml:space="preserve">  </w:t>
      </w:r>
      <w:r>
        <w:rPr>
          <w:rFonts w:ascii="Arial" w:hAnsi="Arial" w:cs="Arial"/>
          <w:color w:val="000000"/>
          <w:sz w:val="19"/>
          <w:szCs w:val="19"/>
        </w:rPr>
        <w:t xml:space="preserve">Santarém-PA, __ de ______________ </w:t>
      </w:r>
      <w:proofErr w:type="spellStart"/>
      <w:r>
        <w:rPr>
          <w:rFonts w:ascii="Arial" w:hAnsi="Arial" w:cs="Arial"/>
          <w:color w:val="000000"/>
          <w:sz w:val="19"/>
          <w:szCs w:val="19"/>
        </w:rPr>
        <w:t>de</w:t>
      </w:r>
      <w:proofErr w:type="spellEnd"/>
      <w:r>
        <w:rPr>
          <w:rFonts w:ascii="Arial" w:hAnsi="Arial" w:cs="Arial"/>
          <w:color w:val="000000"/>
          <w:sz w:val="19"/>
          <w:szCs w:val="19"/>
        </w:rPr>
        <w:t xml:space="preserve"> 2019.</w:t>
      </w:r>
    </w:p>
    <w:p w:rsidR="001A35C2" w:rsidRDefault="001A35C2" w:rsidP="001A35C2">
      <w:pPr>
        <w:tabs>
          <w:tab w:val="left" w:pos="8175"/>
        </w:tabs>
        <w:jc w:val="both"/>
      </w:pPr>
      <w:r>
        <w:rPr>
          <w:rFonts w:ascii="Arial" w:eastAsia="Arial" w:hAnsi="Arial" w:cs="Arial"/>
          <w:color w:val="000000"/>
          <w:sz w:val="20"/>
          <w:szCs w:val="20"/>
        </w:rPr>
        <w:t xml:space="preserve">                                                                                                     </w:t>
      </w:r>
    </w:p>
    <w:p w:rsidR="001A35C2" w:rsidRDefault="001A35C2" w:rsidP="001A35C2">
      <w:pPr>
        <w:tabs>
          <w:tab w:val="left" w:pos="8175"/>
        </w:tabs>
        <w:jc w:val="both"/>
        <w:rPr>
          <w:rFonts w:ascii="Arial" w:eastAsia="Arial" w:hAnsi="Arial" w:cs="Arial"/>
          <w:b/>
          <w:color w:val="000000"/>
          <w:sz w:val="20"/>
          <w:szCs w:val="20"/>
          <w:lang w:bidi="ar-SA"/>
        </w:rPr>
      </w:pPr>
    </w:p>
    <w:p w:rsidR="001A35C2" w:rsidRDefault="001A35C2" w:rsidP="001A35C2">
      <w:pPr>
        <w:tabs>
          <w:tab w:val="left" w:pos="8175"/>
        </w:tabs>
        <w:jc w:val="both"/>
        <w:rPr>
          <w:rFonts w:ascii="Arial" w:eastAsia="Arial" w:hAnsi="Arial" w:cs="Arial"/>
          <w:b/>
          <w:color w:val="000000"/>
          <w:sz w:val="19"/>
          <w:szCs w:val="19"/>
          <w:lang w:bidi="ar-SA"/>
        </w:rPr>
      </w:pPr>
    </w:p>
    <w:p w:rsidR="001A35C2" w:rsidRDefault="001A35C2" w:rsidP="001A35C2">
      <w:pPr>
        <w:jc w:val="center"/>
      </w:pPr>
      <w:r>
        <w:rPr>
          <w:rFonts w:ascii="Arial" w:eastAsia="Arial" w:hAnsi="Arial" w:cs="Arial"/>
          <w:b/>
          <w:color w:val="000000"/>
          <w:sz w:val="19"/>
          <w:szCs w:val="19"/>
        </w:rPr>
        <w:t xml:space="preserve">         </w:t>
      </w:r>
      <w:r>
        <w:rPr>
          <w:rFonts w:ascii="Arial" w:hAnsi="Arial" w:cs="Arial"/>
          <w:b/>
          <w:color w:val="000000"/>
          <w:sz w:val="19"/>
          <w:szCs w:val="19"/>
        </w:rPr>
        <w:t>MONITOR (A)                                                       PRÓ-REITORA DE ENSINO DE GRADUAÇÃO</w:t>
      </w:r>
    </w:p>
    <w:p w:rsidR="001A35C2" w:rsidRDefault="001A35C2" w:rsidP="001A35C2">
      <w:r>
        <w:rPr>
          <w:rFonts w:ascii="Arial" w:hAnsi="Arial" w:cs="Arial"/>
          <w:b/>
          <w:color w:val="000000"/>
          <w:sz w:val="19"/>
          <w:szCs w:val="19"/>
        </w:rPr>
        <w:t>Matrícula ______________</w:t>
      </w:r>
    </w:p>
    <w:p w:rsidR="001A35C2" w:rsidRDefault="001A35C2" w:rsidP="001A35C2">
      <w:proofErr w:type="gramStart"/>
      <w:r>
        <w:rPr>
          <w:rFonts w:ascii="Arial" w:hAnsi="Arial" w:cs="Arial"/>
          <w:b/>
          <w:color w:val="000000"/>
          <w:sz w:val="19"/>
          <w:szCs w:val="19"/>
        </w:rPr>
        <w:t xml:space="preserve">( </w:t>
      </w:r>
      <w:proofErr w:type="gramEnd"/>
      <w:r>
        <w:rPr>
          <w:rFonts w:ascii="Arial" w:hAnsi="Arial" w:cs="Arial"/>
          <w:b/>
          <w:color w:val="000000"/>
          <w:sz w:val="19"/>
          <w:szCs w:val="19"/>
        </w:rPr>
        <w:t>Assinatura por extenso)</w:t>
      </w:r>
    </w:p>
    <w:p w:rsidR="001A35C2" w:rsidRDefault="001A35C2" w:rsidP="001A35C2">
      <w:pPr>
        <w:rPr>
          <w:rFonts w:ascii="Arial" w:hAnsi="Arial" w:cs="Arial"/>
          <w:b/>
          <w:color w:val="000000"/>
          <w:sz w:val="19"/>
          <w:szCs w:val="19"/>
        </w:rPr>
      </w:pPr>
    </w:p>
    <w:p w:rsidR="001A35C2" w:rsidRDefault="001A35C2" w:rsidP="001A35C2">
      <w:pPr>
        <w:rPr>
          <w:rFonts w:ascii="Arial" w:hAnsi="Arial" w:cs="Arial"/>
          <w:b/>
          <w:color w:val="000000"/>
          <w:sz w:val="19"/>
          <w:szCs w:val="19"/>
        </w:rPr>
      </w:pPr>
    </w:p>
    <w:p w:rsidR="001A35C2" w:rsidRDefault="001A35C2" w:rsidP="001A35C2">
      <w:pPr>
        <w:jc w:val="center"/>
      </w:pPr>
      <w:proofErr w:type="gramStart"/>
      <w:r>
        <w:rPr>
          <w:rFonts w:ascii="Arial" w:hAnsi="Arial" w:cs="Arial"/>
          <w:b/>
          <w:color w:val="000000"/>
          <w:sz w:val="19"/>
          <w:szCs w:val="19"/>
        </w:rPr>
        <w:t>PROFESSOR(</w:t>
      </w:r>
      <w:proofErr w:type="gramEnd"/>
      <w:r>
        <w:rPr>
          <w:rFonts w:ascii="Arial" w:hAnsi="Arial" w:cs="Arial"/>
          <w:b/>
          <w:color w:val="000000"/>
          <w:sz w:val="19"/>
          <w:szCs w:val="19"/>
        </w:rPr>
        <w:t>A)-ORIENTADOR(A)</w:t>
      </w:r>
    </w:p>
    <w:p w:rsidR="001A35C2" w:rsidRDefault="001A35C2" w:rsidP="001A35C2">
      <w:pPr>
        <w:jc w:val="center"/>
      </w:pPr>
      <w:r>
        <w:rPr>
          <w:rFonts w:ascii="Arial" w:hAnsi="Arial" w:cs="Arial"/>
          <w:b/>
          <w:color w:val="000000"/>
          <w:sz w:val="19"/>
          <w:szCs w:val="19"/>
        </w:rPr>
        <w:t>INTERVENIENTE</w:t>
      </w:r>
    </w:p>
    <w:p w:rsidR="001A35C2" w:rsidRDefault="001A35C2" w:rsidP="001A35C2">
      <w:pPr>
        <w:jc w:val="center"/>
      </w:pPr>
      <w:proofErr w:type="gramStart"/>
      <w:r>
        <w:rPr>
          <w:rFonts w:ascii="Arial" w:hAnsi="Arial" w:cs="Arial"/>
          <w:b/>
          <w:color w:val="000000"/>
          <w:sz w:val="19"/>
          <w:szCs w:val="19"/>
        </w:rPr>
        <w:t xml:space="preserve">( </w:t>
      </w:r>
      <w:proofErr w:type="gramEnd"/>
      <w:r>
        <w:rPr>
          <w:rFonts w:ascii="Arial" w:hAnsi="Arial" w:cs="Arial"/>
          <w:b/>
          <w:color w:val="000000"/>
          <w:sz w:val="19"/>
          <w:szCs w:val="19"/>
        </w:rPr>
        <w:t>Assinatura por extenso)</w:t>
      </w:r>
    </w:p>
    <w:p w:rsidR="001A35C2" w:rsidRDefault="001A35C2" w:rsidP="001A35C2">
      <w:pPr>
        <w:rPr>
          <w:rFonts w:ascii="Arial" w:hAnsi="Arial" w:cs="Arial"/>
          <w:b/>
          <w:bCs/>
          <w:color w:val="000000"/>
          <w:sz w:val="19"/>
          <w:szCs w:val="19"/>
        </w:rPr>
      </w:pPr>
      <w:bookmarkStart w:id="4" w:name="__DdeLink__2624_9645146991"/>
      <w:bookmarkStart w:id="5" w:name="__DdeLink__2845_9645146991"/>
      <w:bookmarkStart w:id="6" w:name="__DdeLink__3344_9645146991"/>
      <w:bookmarkEnd w:id="4"/>
      <w:bookmarkEnd w:id="5"/>
      <w:bookmarkEnd w:id="6"/>
    </w:p>
    <w:p w:rsidR="001A35C2" w:rsidRDefault="001A35C2" w:rsidP="001A35C2"/>
    <w:p w:rsidR="006B77D9" w:rsidRDefault="001A35C2"/>
    <w:sectPr w:rsidR="006B77D9">
      <w:headerReference w:type="even" r:id="rId6"/>
      <w:headerReference w:type="default" r:id="rId7"/>
      <w:headerReference w:type="first" r:id="rId8"/>
      <w:pgSz w:w="11906" w:h="16838"/>
      <w:pgMar w:top="980" w:right="440" w:bottom="280" w:left="740" w:header="722" w:footer="720" w:gutter="0"/>
      <w:cols w:space="720"/>
      <w:docGrid w:linePitch="240" w:charSpace="-2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F39" w:rsidRDefault="001A35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F39" w:rsidRDefault="001A35C2">
    <w:pPr>
      <w:pStyle w:val="Corpodetexto"/>
      <w:spacing w:line="0"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F39" w:rsidRDefault="001A35C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5C2"/>
    <w:rsid w:val="001A35C2"/>
    <w:rsid w:val="00AD5E00"/>
    <w:rsid w:val="00E63D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5C2"/>
    <w:pPr>
      <w:suppressAutoHyphens/>
      <w:spacing w:after="0" w:line="240" w:lineRule="auto"/>
    </w:pPr>
    <w:rPr>
      <w:rFonts w:ascii="Times New Roman" w:eastAsia="Times New Roman" w:hAnsi="Times New Roman" w:cs="Times New Roman"/>
      <w:color w:val="00000A"/>
      <w:lang w:eastAsia="zh-CN"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1A35C2"/>
    <w:rPr>
      <w:sz w:val="24"/>
      <w:szCs w:val="24"/>
    </w:rPr>
  </w:style>
  <w:style w:type="character" w:customStyle="1" w:styleId="CorpodetextoChar">
    <w:name w:val="Corpo de texto Char"/>
    <w:basedOn w:val="Fontepargpadro"/>
    <w:link w:val="Corpodetexto"/>
    <w:rsid w:val="001A35C2"/>
    <w:rPr>
      <w:rFonts w:ascii="Times New Roman" w:eastAsia="Times New Roman" w:hAnsi="Times New Roman" w:cs="Times New Roman"/>
      <w:color w:val="00000A"/>
      <w:sz w:val="24"/>
      <w:szCs w:val="24"/>
      <w:lang w:eastAsia="zh-CN" w:bidi="pt-BR"/>
    </w:rPr>
  </w:style>
  <w:style w:type="paragraph" w:customStyle="1" w:styleId="Default">
    <w:name w:val="Default"/>
    <w:rsid w:val="001A35C2"/>
    <w:pPr>
      <w:suppressAutoHyphens/>
      <w:spacing w:after="0" w:line="240" w:lineRule="auto"/>
    </w:pPr>
    <w:rPr>
      <w:rFonts w:ascii="Arial" w:eastAsia="Arial" w:hAnsi="Arial" w:cs="Arial"/>
      <w:color w:val="000000"/>
      <w:sz w:val="24"/>
      <w:szCs w:val="24"/>
      <w:lang w:eastAsia="zh-CN"/>
    </w:rPr>
  </w:style>
  <w:style w:type="paragraph" w:styleId="Textodebalo">
    <w:name w:val="Balloon Text"/>
    <w:basedOn w:val="Normal"/>
    <w:link w:val="TextodebaloChar"/>
    <w:uiPriority w:val="99"/>
    <w:semiHidden/>
    <w:unhideWhenUsed/>
    <w:rsid w:val="001A35C2"/>
    <w:rPr>
      <w:rFonts w:ascii="Tahoma" w:hAnsi="Tahoma" w:cs="Tahoma"/>
      <w:sz w:val="16"/>
      <w:szCs w:val="16"/>
    </w:rPr>
  </w:style>
  <w:style w:type="character" w:customStyle="1" w:styleId="TextodebaloChar">
    <w:name w:val="Texto de balão Char"/>
    <w:basedOn w:val="Fontepargpadro"/>
    <w:link w:val="Textodebalo"/>
    <w:uiPriority w:val="99"/>
    <w:semiHidden/>
    <w:rsid w:val="001A35C2"/>
    <w:rPr>
      <w:rFonts w:ascii="Tahoma" w:eastAsia="Times New Roman" w:hAnsi="Tahoma" w:cs="Tahoma"/>
      <w:color w:val="00000A"/>
      <w:sz w:val="16"/>
      <w:szCs w:val="16"/>
      <w:lang w:eastAsia="zh-CN"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5C2"/>
    <w:pPr>
      <w:suppressAutoHyphens/>
      <w:spacing w:after="0" w:line="240" w:lineRule="auto"/>
    </w:pPr>
    <w:rPr>
      <w:rFonts w:ascii="Times New Roman" w:eastAsia="Times New Roman" w:hAnsi="Times New Roman" w:cs="Times New Roman"/>
      <w:color w:val="00000A"/>
      <w:lang w:eastAsia="zh-CN"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1A35C2"/>
    <w:rPr>
      <w:sz w:val="24"/>
      <w:szCs w:val="24"/>
    </w:rPr>
  </w:style>
  <w:style w:type="character" w:customStyle="1" w:styleId="CorpodetextoChar">
    <w:name w:val="Corpo de texto Char"/>
    <w:basedOn w:val="Fontepargpadro"/>
    <w:link w:val="Corpodetexto"/>
    <w:rsid w:val="001A35C2"/>
    <w:rPr>
      <w:rFonts w:ascii="Times New Roman" w:eastAsia="Times New Roman" w:hAnsi="Times New Roman" w:cs="Times New Roman"/>
      <w:color w:val="00000A"/>
      <w:sz w:val="24"/>
      <w:szCs w:val="24"/>
      <w:lang w:eastAsia="zh-CN" w:bidi="pt-BR"/>
    </w:rPr>
  </w:style>
  <w:style w:type="paragraph" w:customStyle="1" w:styleId="Default">
    <w:name w:val="Default"/>
    <w:rsid w:val="001A35C2"/>
    <w:pPr>
      <w:suppressAutoHyphens/>
      <w:spacing w:after="0" w:line="240" w:lineRule="auto"/>
    </w:pPr>
    <w:rPr>
      <w:rFonts w:ascii="Arial" w:eastAsia="Arial" w:hAnsi="Arial" w:cs="Arial"/>
      <w:color w:val="000000"/>
      <w:sz w:val="24"/>
      <w:szCs w:val="24"/>
      <w:lang w:eastAsia="zh-CN"/>
    </w:rPr>
  </w:style>
  <w:style w:type="paragraph" w:styleId="Textodebalo">
    <w:name w:val="Balloon Text"/>
    <w:basedOn w:val="Normal"/>
    <w:link w:val="TextodebaloChar"/>
    <w:uiPriority w:val="99"/>
    <w:semiHidden/>
    <w:unhideWhenUsed/>
    <w:rsid w:val="001A35C2"/>
    <w:rPr>
      <w:rFonts w:ascii="Tahoma" w:hAnsi="Tahoma" w:cs="Tahoma"/>
      <w:sz w:val="16"/>
      <w:szCs w:val="16"/>
    </w:rPr>
  </w:style>
  <w:style w:type="character" w:customStyle="1" w:styleId="TextodebaloChar">
    <w:name w:val="Texto de balão Char"/>
    <w:basedOn w:val="Fontepargpadro"/>
    <w:link w:val="Textodebalo"/>
    <w:uiPriority w:val="99"/>
    <w:semiHidden/>
    <w:rsid w:val="001A35C2"/>
    <w:rPr>
      <w:rFonts w:ascii="Tahoma" w:eastAsia="Times New Roman" w:hAnsi="Tahoma" w:cs="Tahoma"/>
      <w:color w:val="00000A"/>
      <w:sz w:val="16"/>
      <w:szCs w:val="16"/>
      <w:lang w:eastAsia="zh-CN"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2985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adriane.oliveira</dc:creator>
  <cp:lastModifiedBy>adriane.oliveira</cp:lastModifiedBy>
  <cp:revision>1</cp:revision>
  <dcterms:created xsi:type="dcterms:W3CDTF">2019-05-21T14:54:00Z</dcterms:created>
  <dcterms:modified xsi:type="dcterms:W3CDTF">2019-05-21T14:55:00Z</dcterms:modified>
</cp:coreProperties>
</file>