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600" w:rsidRPr="00590600" w:rsidRDefault="00590600" w:rsidP="00E35C2A">
      <w:pPr>
        <w:spacing w:after="0"/>
        <w:jc w:val="center"/>
        <w:rPr>
          <w:sz w:val="20"/>
          <w:szCs w:val="20"/>
        </w:rPr>
      </w:pPr>
    </w:p>
    <w:p w:rsidR="00CC376C" w:rsidRPr="00CD463B" w:rsidRDefault="00B5431F" w:rsidP="00E35C2A">
      <w:pPr>
        <w:spacing w:after="0"/>
        <w:jc w:val="center"/>
        <w:rPr>
          <w:b/>
          <w:sz w:val="36"/>
          <w:szCs w:val="36"/>
        </w:rPr>
      </w:pPr>
      <w:r w:rsidRPr="00CD463B">
        <w:rPr>
          <w:b/>
          <w:sz w:val="36"/>
          <w:szCs w:val="36"/>
        </w:rPr>
        <w:t>MODELO PARA ENVIO DE CONTRIBUIÇÕES REFERENTE À CONSULTA PÚBLICA</w:t>
      </w:r>
      <w:r w:rsidR="00CC376C" w:rsidRPr="00CD463B">
        <w:rPr>
          <w:b/>
          <w:sz w:val="36"/>
          <w:szCs w:val="36"/>
        </w:rPr>
        <w:t xml:space="preserve"> SOBRE A M</w:t>
      </w:r>
      <w:r w:rsidR="00590600" w:rsidRPr="00CD463B">
        <w:rPr>
          <w:b/>
          <w:sz w:val="36"/>
          <w:szCs w:val="36"/>
        </w:rPr>
        <w:t>INUTA DO REGIMENTO DE GRADUAÇÃO</w:t>
      </w:r>
      <w:r w:rsidR="00CD463B" w:rsidRPr="00CD463B">
        <w:rPr>
          <w:b/>
          <w:sz w:val="36"/>
          <w:szCs w:val="36"/>
        </w:rPr>
        <w:t xml:space="preserve"> 2020</w:t>
      </w:r>
      <w:bookmarkStart w:id="0" w:name="_GoBack"/>
      <w:bookmarkEnd w:id="0"/>
    </w:p>
    <w:p w:rsidR="00CD463B" w:rsidRPr="00CD463B" w:rsidRDefault="00CD463B" w:rsidP="00E35C2A">
      <w:pPr>
        <w:spacing w:after="0"/>
        <w:jc w:val="center"/>
        <w:rPr>
          <w:sz w:val="36"/>
          <w:szCs w:val="36"/>
        </w:rPr>
      </w:pPr>
      <w:r w:rsidRPr="00CD463B">
        <w:rPr>
          <w:sz w:val="36"/>
          <w:szCs w:val="36"/>
        </w:rPr>
        <w:t>Email: regimentograduacao@ufopa.edu.br</w:t>
      </w:r>
    </w:p>
    <w:tbl>
      <w:tblPr>
        <w:tblStyle w:val="Tabelacomgrade"/>
        <w:tblpPr w:leftFromText="141" w:rightFromText="141" w:vertAnchor="text" w:horzAnchor="margin" w:tblpY="415"/>
        <w:tblW w:w="0" w:type="auto"/>
        <w:tblLook w:val="04A0" w:firstRow="1" w:lastRow="0" w:firstColumn="1" w:lastColumn="0" w:noHBand="0" w:noVBand="1"/>
      </w:tblPr>
      <w:tblGrid>
        <w:gridCol w:w="3655"/>
        <w:gridCol w:w="3527"/>
        <w:gridCol w:w="3607"/>
        <w:gridCol w:w="3205"/>
      </w:tblGrid>
      <w:tr w:rsidR="00CD463B" w:rsidTr="00CD463B">
        <w:tc>
          <w:tcPr>
            <w:tcW w:w="14220" w:type="dxa"/>
            <w:gridSpan w:val="4"/>
            <w:shd w:val="clear" w:color="auto" w:fill="FDE9D9" w:themeFill="accent6" w:themeFillTint="33"/>
          </w:tcPr>
          <w:p w:rsidR="00CD463B" w:rsidRDefault="00CD463B" w:rsidP="00B543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CONTRIBUIÇÕES </w:t>
            </w:r>
          </w:p>
          <w:p w:rsidR="00CD463B" w:rsidRPr="00590600" w:rsidRDefault="00CD463B" w:rsidP="00B5431F">
            <w:pPr>
              <w:jc w:val="center"/>
              <w:rPr>
                <w:b/>
                <w:sz w:val="20"/>
                <w:szCs w:val="20"/>
              </w:rPr>
            </w:pPr>
          </w:p>
          <w:p w:rsidR="00CD463B" w:rsidRDefault="00CD463B" w:rsidP="00B5431F">
            <w:pPr>
              <w:jc w:val="both"/>
            </w:pPr>
            <w:r w:rsidRPr="00590600">
              <w:rPr>
                <w:b/>
              </w:rPr>
              <w:t>IMPORTANTE:</w:t>
            </w:r>
            <w:r>
              <w:t xml:space="preserve"> Os comentários e sugestões referentes às contribuições deverão ser fundamentados e justificados, mencionando-se os artigos, parágrafos e incisos a que se referem, devendo ser acompanhados de textos alternativos e substitutivos quando envolverem sugestões de inclusão ou alteração, parcial ou total, de qualquer dispositivo.</w:t>
            </w:r>
          </w:p>
          <w:p w:rsidR="00CD463B" w:rsidRDefault="00CD463B" w:rsidP="00B543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463B" w:rsidTr="00CD463B">
        <w:tc>
          <w:tcPr>
            <w:tcW w:w="3717" w:type="dxa"/>
            <w:shd w:val="clear" w:color="auto" w:fill="DAEEF3" w:themeFill="accent5" w:themeFillTint="33"/>
          </w:tcPr>
          <w:p w:rsidR="00CD463B" w:rsidRPr="00CC376C" w:rsidRDefault="00CD463B" w:rsidP="00B5431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</w:rPr>
              <w:t>TEXTO/MINUTA DO REGIMENTO GERAL DE GRADUAÇÃO</w:t>
            </w:r>
          </w:p>
        </w:tc>
        <w:tc>
          <w:tcPr>
            <w:tcW w:w="3596" w:type="dxa"/>
            <w:shd w:val="clear" w:color="auto" w:fill="DAEEF3" w:themeFill="accent5" w:themeFillTint="33"/>
          </w:tcPr>
          <w:p w:rsidR="00CD463B" w:rsidRPr="00CC376C" w:rsidRDefault="00CD463B" w:rsidP="00B5431F">
            <w:pPr>
              <w:jc w:val="center"/>
              <w:rPr>
                <w:b/>
                <w:sz w:val="36"/>
                <w:szCs w:val="36"/>
              </w:rPr>
            </w:pPr>
            <w:r w:rsidRPr="00CC376C">
              <w:rPr>
                <w:b/>
              </w:rPr>
              <w:t>TEXTO /INCLUSÃO OU ALTERAÇÃO</w:t>
            </w:r>
          </w:p>
        </w:tc>
        <w:tc>
          <w:tcPr>
            <w:tcW w:w="3671" w:type="dxa"/>
            <w:shd w:val="clear" w:color="auto" w:fill="DAEEF3" w:themeFill="accent5" w:themeFillTint="33"/>
          </w:tcPr>
          <w:p w:rsidR="00CD463B" w:rsidRPr="00CC376C" w:rsidRDefault="00CD463B" w:rsidP="00B5431F">
            <w:pPr>
              <w:jc w:val="center"/>
              <w:rPr>
                <w:b/>
                <w:sz w:val="36"/>
                <w:szCs w:val="36"/>
              </w:rPr>
            </w:pPr>
            <w:r w:rsidRPr="00CC376C">
              <w:rPr>
                <w:b/>
              </w:rPr>
              <w:t xml:space="preserve">JUSTIFICATIVA </w:t>
            </w:r>
          </w:p>
        </w:tc>
        <w:tc>
          <w:tcPr>
            <w:tcW w:w="3236" w:type="dxa"/>
            <w:shd w:val="clear" w:color="auto" w:fill="DAEEF3" w:themeFill="accent5" w:themeFillTint="33"/>
          </w:tcPr>
          <w:p w:rsidR="00CD463B" w:rsidRPr="00CC376C" w:rsidRDefault="00CD463B" w:rsidP="00B5431F">
            <w:pPr>
              <w:jc w:val="center"/>
              <w:rPr>
                <w:b/>
              </w:rPr>
            </w:pPr>
            <w:r>
              <w:rPr>
                <w:b/>
              </w:rPr>
              <w:t>NOME COMPLETO/UNIDADE ACADÊMICA/CAMPI</w:t>
            </w:r>
          </w:p>
        </w:tc>
      </w:tr>
      <w:tr w:rsidR="00CD463B" w:rsidTr="00CD463B">
        <w:tc>
          <w:tcPr>
            <w:tcW w:w="3717" w:type="dxa"/>
          </w:tcPr>
          <w:p w:rsidR="00CD463B" w:rsidRPr="00592DC6" w:rsidRDefault="00CD463B" w:rsidP="00E35C2A">
            <w:pPr>
              <w:spacing w:line="264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592DC6">
              <w:rPr>
                <w:rFonts w:cs="Arial"/>
                <w:b/>
                <w:color w:val="FF0000"/>
                <w:sz w:val="20"/>
                <w:szCs w:val="20"/>
              </w:rPr>
              <w:t>Exemplo</w:t>
            </w:r>
          </w:p>
          <w:p w:rsidR="00CD463B" w:rsidRPr="00592DC6" w:rsidRDefault="00CD463B" w:rsidP="00B5431F">
            <w:pPr>
              <w:spacing w:line="264" w:lineRule="auto"/>
              <w:jc w:val="both"/>
              <w:rPr>
                <w:rFonts w:cs="Arial"/>
                <w:sz w:val="20"/>
                <w:szCs w:val="20"/>
              </w:rPr>
            </w:pPr>
            <w:r w:rsidRPr="00592DC6">
              <w:rPr>
                <w:rFonts w:cs="Arial"/>
                <w:b/>
                <w:sz w:val="20"/>
                <w:szCs w:val="20"/>
              </w:rPr>
              <w:t xml:space="preserve">Art. 33. </w:t>
            </w:r>
            <w:r w:rsidRPr="00592DC6">
              <w:rPr>
                <w:rFonts w:cs="Arial"/>
                <w:sz w:val="20"/>
                <w:szCs w:val="20"/>
              </w:rPr>
              <w:t>O trancamento de matrícula obedece ao prazo determinado em calendário acadêmico.</w:t>
            </w:r>
          </w:p>
          <w:p w:rsidR="00CD463B" w:rsidRPr="001D49AA" w:rsidRDefault="00CD463B" w:rsidP="001D49AA">
            <w:pPr>
              <w:spacing w:line="264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592DC6">
              <w:rPr>
                <w:rFonts w:cs="Arial"/>
                <w:sz w:val="20"/>
                <w:szCs w:val="20"/>
              </w:rPr>
              <w:t xml:space="preserve">§1º O período cumulativo de trancamento não pode ultrapassar </w:t>
            </w:r>
            <w:r w:rsidRPr="00592DC6">
              <w:rPr>
                <w:rFonts w:cs="Arial"/>
                <w:sz w:val="20"/>
                <w:szCs w:val="20"/>
                <w:u w:val="single"/>
              </w:rPr>
              <w:t>três períodos letivos</w:t>
            </w:r>
            <w:r w:rsidRPr="00592DC6">
              <w:rPr>
                <w:rFonts w:cs="Arial"/>
                <w:sz w:val="20"/>
                <w:szCs w:val="20"/>
              </w:rPr>
              <w:t xml:space="preserve"> consecutivos ou quatro alternados. </w:t>
            </w:r>
          </w:p>
        </w:tc>
        <w:tc>
          <w:tcPr>
            <w:tcW w:w="3596" w:type="dxa"/>
          </w:tcPr>
          <w:p w:rsidR="00CD463B" w:rsidRPr="0037531D" w:rsidRDefault="00CD463B" w:rsidP="00E35C2A">
            <w:pPr>
              <w:spacing w:line="264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7531D">
              <w:rPr>
                <w:rFonts w:cs="Arial"/>
                <w:b/>
                <w:color w:val="FF0000"/>
                <w:sz w:val="20"/>
                <w:szCs w:val="20"/>
              </w:rPr>
              <w:t>Exemplo</w:t>
            </w:r>
          </w:p>
          <w:p w:rsidR="00CD463B" w:rsidRPr="00592DC6" w:rsidRDefault="00CD463B" w:rsidP="00B5431F">
            <w:pPr>
              <w:spacing w:line="264" w:lineRule="auto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592DC6">
              <w:rPr>
                <w:rFonts w:cs="Arial"/>
                <w:color w:val="000000" w:themeColor="text1"/>
                <w:sz w:val="20"/>
                <w:szCs w:val="20"/>
              </w:rPr>
              <w:t xml:space="preserve">§1º O período cumulativo de trancamento não pode ultrapassar </w:t>
            </w:r>
            <w:r w:rsidRPr="0037531D">
              <w:rPr>
                <w:rFonts w:cs="Arial"/>
                <w:color w:val="FF0000"/>
                <w:sz w:val="20"/>
                <w:szCs w:val="20"/>
                <w:u w:val="single"/>
              </w:rPr>
              <w:t>dois períodos letivos</w:t>
            </w:r>
            <w:r w:rsidRPr="0037531D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592DC6">
              <w:rPr>
                <w:rFonts w:cs="Arial"/>
                <w:color w:val="000000" w:themeColor="text1"/>
                <w:sz w:val="20"/>
                <w:szCs w:val="20"/>
              </w:rPr>
              <w:t xml:space="preserve">consecutivos ou quatro alternados. </w:t>
            </w:r>
          </w:p>
          <w:p w:rsidR="00CD463B" w:rsidRPr="0037531D" w:rsidRDefault="00CD463B" w:rsidP="00B5431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71" w:type="dxa"/>
          </w:tcPr>
          <w:p w:rsidR="00CD463B" w:rsidRPr="0037531D" w:rsidRDefault="00CD463B" w:rsidP="00E35C2A">
            <w:pPr>
              <w:spacing w:line="264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37531D">
              <w:rPr>
                <w:rFonts w:cs="Arial"/>
                <w:b/>
                <w:color w:val="FF0000"/>
                <w:sz w:val="20"/>
                <w:szCs w:val="20"/>
              </w:rPr>
              <w:t>Exemplo</w:t>
            </w:r>
          </w:p>
          <w:p w:rsidR="00CD463B" w:rsidRPr="0037531D" w:rsidRDefault="00CD463B" w:rsidP="001D49AA">
            <w:pPr>
              <w:jc w:val="both"/>
              <w:rPr>
                <w:color w:val="FF0000"/>
                <w:sz w:val="20"/>
                <w:szCs w:val="20"/>
              </w:rPr>
            </w:pPr>
            <w:r w:rsidRPr="006320F8">
              <w:rPr>
                <w:color w:val="000000" w:themeColor="text1"/>
                <w:sz w:val="20"/>
                <w:szCs w:val="20"/>
              </w:rPr>
              <w:t xml:space="preserve">Os regulamentos usados anteriormente previam dois períodos letivos consecutivos, fato que passou a ser comumente usado na universidade, e, que favoreceu a dinâmica dos processos laborais sobre o assunto. </w:t>
            </w:r>
          </w:p>
        </w:tc>
        <w:tc>
          <w:tcPr>
            <w:tcW w:w="3236" w:type="dxa"/>
          </w:tcPr>
          <w:p w:rsidR="00CD463B" w:rsidRPr="0037531D" w:rsidRDefault="00CD463B" w:rsidP="00CD463B">
            <w:pPr>
              <w:jc w:val="both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CD463B" w:rsidTr="00CD463B">
        <w:tc>
          <w:tcPr>
            <w:tcW w:w="3717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CD463B" w:rsidTr="00CD463B">
        <w:tc>
          <w:tcPr>
            <w:tcW w:w="3717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CD463B" w:rsidTr="00CD463B">
        <w:tc>
          <w:tcPr>
            <w:tcW w:w="3717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CD463B" w:rsidTr="00CD463B">
        <w:tc>
          <w:tcPr>
            <w:tcW w:w="3717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CD463B" w:rsidTr="00CD463B">
        <w:tc>
          <w:tcPr>
            <w:tcW w:w="3717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CD463B" w:rsidTr="00CD463B">
        <w:tc>
          <w:tcPr>
            <w:tcW w:w="3717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59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36" w:type="dxa"/>
          </w:tcPr>
          <w:p w:rsidR="00CD463B" w:rsidRDefault="00CD463B" w:rsidP="00E35C2A">
            <w:pPr>
              <w:spacing w:line="264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2F343F" w:rsidRPr="00B5431F" w:rsidRDefault="002F343F" w:rsidP="00B5431F">
      <w:pPr>
        <w:rPr>
          <w:sz w:val="36"/>
          <w:szCs w:val="36"/>
        </w:rPr>
      </w:pPr>
    </w:p>
    <w:sectPr w:rsidR="002F343F" w:rsidRPr="00B5431F" w:rsidSect="00E35C2A">
      <w:headerReference w:type="default" r:id="rId6"/>
      <w:pgSz w:w="16838" w:h="11906" w:orient="landscape"/>
      <w:pgMar w:top="673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F80" w:rsidRDefault="004B0F80" w:rsidP="00590600">
      <w:pPr>
        <w:spacing w:after="0" w:line="240" w:lineRule="auto"/>
      </w:pPr>
      <w:r>
        <w:separator/>
      </w:r>
    </w:p>
  </w:endnote>
  <w:endnote w:type="continuationSeparator" w:id="0">
    <w:p w:rsidR="004B0F80" w:rsidRDefault="004B0F80" w:rsidP="0059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F80" w:rsidRDefault="004B0F80" w:rsidP="00590600">
      <w:pPr>
        <w:spacing w:after="0" w:line="240" w:lineRule="auto"/>
      </w:pPr>
      <w:r>
        <w:separator/>
      </w:r>
    </w:p>
  </w:footnote>
  <w:footnote w:type="continuationSeparator" w:id="0">
    <w:p w:rsidR="004B0F80" w:rsidRDefault="004B0F80" w:rsidP="0059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600" w:rsidRPr="00E35C2A" w:rsidRDefault="00590600" w:rsidP="0059060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E35C2A">
      <w:rPr>
        <w:noProof/>
        <w:sz w:val="20"/>
        <w:szCs w:val="20"/>
        <w:lang w:eastAsia="pt-BR"/>
      </w:rPr>
      <w:drawing>
        <wp:inline distT="0" distB="0" distL="0" distR="0" wp14:anchorId="1E653AEB" wp14:editId="2C9210C7">
          <wp:extent cx="419100" cy="490853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523" cy="49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600" w:rsidRPr="00E35C2A" w:rsidRDefault="00590600" w:rsidP="00590600">
    <w:pPr>
      <w:pStyle w:val="western"/>
      <w:spacing w:before="0" w:beforeAutospacing="0" w:after="0"/>
      <w:jc w:val="center"/>
      <w:rPr>
        <w:sz w:val="20"/>
        <w:szCs w:val="20"/>
      </w:rPr>
    </w:pPr>
    <w:r w:rsidRPr="00E35C2A">
      <w:rPr>
        <w:sz w:val="20"/>
        <w:szCs w:val="20"/>
      </w:rPr>
      <w:t xml:space="preserve">SERVIÇO PÚBLICO FEDERAL </w:t>
    </w:r>
  </w:p>
  <w:p w:rsidR="00590600" w:rsidRPr="00E35C2A" w:rsidRDefault="00590600" w:rsidP="0059060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E35C2A">
      <w:rPr>
        <w:rFonts w:ascii="Times New Roman" w:hAnsi="Times New Roman" w:cs="Times New Roman"/>
        <w:color w:val="000000"/>
        <w:sz w:val="20"/>
        <w:szCs w:val="20"/>
      </w:rPr>
      <w:t>UNIVERSIDADE FEDERAL DO OESTE DO PARÁ</w:t>
    </w:r>
  </w:p>
  <w:p w:rsidR="00590600" w:rsidRPr="00E35C2A" w:rsidRDefault="00590600" w:rsidP="0059060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E35C2A">
      <w:rPr>
        <w:rFonts w:ascii="Times New Roman" w:hAnsi="Times New Roman" w:cs="Times New Roman"/>
        <w:color w:val="000000"/>
        <w:sz w:val="20"/>
        <w:szCs w:val="20"/>
      </w:rPr>
      <w:t xml:space="preserve">PRÓ-REITORIA DE ENSINO DE GRADUAÇÃO </w:t>
    </w:r>
  </w:p>
  <w:p w:rsidR="00590600" w:rsidRDefault="005906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1F"/>
    <w:rsid w:val="00191EEE"/>
    <w:rsid w:val="001D49AA"/>
    <w:rsid w:val="002F343F"/>
    <w:rsid w:val="0037531D"/>
    <w:rsid w:val="004B0F80"/>
    <w:rsid w:val="004F2326"/>
    <w:rsid w:val="00590600"/>
    <w:rsid w:val="00592DC6"/>
    <w:rsid w:val="006320F8"/>
    <w:rsid w:val="00684ECA"/>
    <w:rsid w:val="007A46C2"/>
    <w:rsid w:val="007D4FA5"/>
    <w:rsid w:val="00B5431F"/>
    <w:rsid w:val="00BD527F"/>
    <w:rsid w:val="00CC376C"/>
    <w:rsid w:val="00CD463B"/>
    <w:rsid w:val="00E35C2A"/>
    <w:rsid w:val="00F477E0"/>
    <w:rsid w:val="00FA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BDCA"/>
  <w15:docId w15:val="{54993385-4046-44DE-BF52-3C25BBE2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C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76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CC376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90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600"/>
  </w:style>
  <w:style w:type="paragraph" w:styleId="Rodap">
    <w:name w:val="footer"/>
    <w:basedOn w:val="Normal"/>
    <w:link w:val="RodapChar"/>
    <w:uiPriority w:val="99"/>
    <w:unhideWhenUsed/>
    <w:rsid w:val="00590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Madma Gualberto</cp:lastModifiedBy>
  <cp:revision>2</cp:revision>
  <dcterms:created xsi:type="dcterms:W3CDTF">2019-05-31T13:44:00Z</dcterms:created>
  <dcterms:modified xsi:type="dcterms:W3CDTF">2019-05-31T13:44:00Z</dcterms:modified>
</cp:coreProperties>
</file>