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Standard"/>
        <w:rPr>
          <w:rFonts w:ascii="Times New Roman" w:hAnsi="Times New Roman" w:cs="Times New Roman"/>
          <w:b/>
          <w:b/>
          <w:bCs/>
          <w:sz w:val="22"/>
          <w:szCs w:val="22"/>
        </w:rPr>
      </w:pPr>
      <w:bookmarkStart w:id="0" w:name="__DdeLink__74_843216685"/>
      <w:bookmarkStart w:id="1" w:name="_GoBack"/>
      <w:bookmarkEnd w:id="0"/>
      <w:bookmarkEnd w:id="1"/>
      <w:r>
        <w:rPr>
          <w:rFonts w:cs="Times New Roman" w:ascii="Times New Roman" w:hAnsi="Times New Roman"/>
          <w:b/>
          <w:bCs/>
          <w:sz w:val="22"/>
          <w:szCs w:val="22"/>
        </w:rPr>
        <w:t>ANEXO 6 – MODELO DE CHAMADA PÚBLICA SIMPLIFICADA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t xml:space="preserve">   </w:t>
      </w:r>
      <w:r>
        <w:rPr>
          <w:rFonts w:eastAsia="Times New Roman" w:cs="Times New Roman" w:ascii="Times New Roman" w:hAnsi="Times New Roman"/>
          <w:lang w:eastAsia="pt-BR"/>
        </w:rPr>
        <w:drawing>
          <wp:inline distT="0" distB="8255" distL="0" distR="0">
            <wp:extent cx="495935" cy="525145"/>
            <wp:effectExtent l="0" t="0" r="0" b="0"/>
            <wp:docPr id="1" name="Imagem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1" t="-153" r="-161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UNIVERSIDADE FEDERAL DO OESTE DO PARÁ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COMITÊ GESTOR DOS PROGRAMAS INSTITUCIONAIS</w:t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shd w:fill="FFFFFF" w:val="clear"/>
        </w:rPr>
        <w:t>Edital Nº 03/2019 do Comitê Gestor dos Programas Institucionais (CGPrits)</w:t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color w:val="00000A"/>
          <w:lang w:eastAsia="pt-BR"/>
        </w:rPr>
        <w:t>MODELO</w:t>
      </w:r>
      <w:r>
        <w:rPr>
          <w:rFonts w:cs="Times New Roman" w:ascii="Times New Roman" w:hAnsi="Times New Roman"/>
          <w:b/>
          <w:bCs/>
        </w:rPr>
        <w:t xml:space="preserve"> EDITAL DE CHAMADA PÚBLICA SIMPLIFICADO </w:t>
      </w:r>
    </w:p>
    <w:p>
      <w:pPr>
        <w:pStyle w:val="NoSpacing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</w:rPr>
        <w:t xml:space="preserve">A </w:t>
      </w:r>
      <w:r>
        <w:rPr>
          <w:rFonts w:cs="Times New Roman" w:ascii="Times New Roman" w:hAnsi="Times New Roman"/>
          <w:shd w:fill="FFFFFF" w:val="clear"/>
        </w:rPr>
        <w:t xml:space="preserve">Universidade Federal do Oeste do Pará (Ufopa), considerando o Resultado Final de seleção de Projetos com  inscrições  homologadas  no Edital nº  03/2019  do  Comitê  Gestor  dos  Programas  Institucionais (CGPrits), referente ao Programa Integrado de Ensino, Pesquisa e Extensão (PEEx), torna pública a concessão de </w:t>
      </w:r>
      <w:r>
        <w:rPr>
          <w:rFonts w:cs="Times New Roman" w:ascii="Times New Roman" w:hAnsi="Times New Roman"/>
          <w:b/>
          <w:shd w:fill="FFFFFF" w:val="clear"/>
        </w:rPr>
        <w:t>(XX) bolsas</w:t>
      </w:r>
      <w:r>
        <w:rPr>
          <w:rFonts w:cs="Times New Roman" w:ascii="Times New Roman" w:hAnsi="Times New Roman"/>
          <w:shd w:fill="FFFFFF" w:val="clear"/>
        </w:rPr>
        <w:t xml:space="preserve"> PEEx-graduação e cadastro para voluntários  para discentes de graduação que atendam aos requisitos previamente definidos no, bem como as normas desta chamada simplificada.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>Título do Projeto: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 xml:space="preserve">Docente Coordenador/equipe: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 xml:space="preserve">Período de Inscrição: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 xml:space="preserve">Local de Inscrição: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 xml:space="preserve">Horário: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 xml:space="preserve">Requisitos de participação: </w:t>
      </w:r>
    </w:p>
    <w:p>
      <w:pPr>
        <w:pStyle w:val="Normal"/>
        <w:spacing w:lineRule="auto" w:line="360"/>
        <w:ind w:left="360" w:hanging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shd w:fill="FFFFFF" w:val="clear"/>
        </w:rPr>
        <w:t>Atender aos requisitos definidos no ADITIVO Nº 001 AO EDITAL Nº 03/2019-CGPRITS.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>Critérios Avaliativos:</w:t>
      </w:r>
    </w:p>
    <w:p>
      <w:pPr>
        <w:pStyle w:val="Normal"/>
        <w:spacing w:lineRule="auto" w:line="360"/>
        <w:ind w:left="360" w:hanging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shd w:fill="FFFFFF" w:val="clear"/>
        </w:rPr>
        <w:t>Atender aos critérios definidos no ADITIVO Nº 001 AO EDITAL Nº 03/2019-CGPRITS.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b/>
          <w:b/>
          <w:highlight w:val="white"/>
        </w:rPr>
      </w:pPr>
      <w:r>
        <w:rPr>
          <w:rFonts w:cs="Times New Roman" w:ascii="Times New Roman" w:hAnsi="Times New Roman"/>
          <w:b/>
          <w:shd w:fill="FFFFFF" w:val="clear"/>
        </w:rPr>
        <w:t xml:space="preserve">Cronograma </w:t>
      </w:r>
      <w:r>
        <w:rPr>
          <w:rFonts w:cs="Times New Roman" w:ascii="Times New Roman" w:hAnsi="Times New Roman"/>
          <w:b/>
          <w:color w:val="FF0000"/>
          <w:shd w:fill="FFFFFF" w:val="clear"/>
        </w:rPr>
        <w:t>( prazos do edital)</w:t>
      </w:r>
    </w:p>
    <w:tbl>
      <w:tblPr>
        <w:tblW w:w="1060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3"/>
        <w:gridCol w:w="5302"/>
      </w:tblGrid>
      <w:tr>
        <w:trPr/>
        <w:tc>
          <w:tcPr>
            <w:tcW w:w="5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  <w:t>Atividades</w:t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DBDB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  <w:t>Prazos</w:t>
            </w:r>
          </w:p>
        </w:tc>
      </w:tr>
      <w:tr>
        <w:trPr/>
        <w:tc>
          <w:tcPr>
            <w:tcW w:w="5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</w:tr>
      <w:tr>
        <w:trPr/>
        <w:tc>
          <w:tcPr>
            <w:tcW w:w="5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</w:tr>
      <w:tr>
        <w:trPr/>
        <w:tc>
          <w:tcPr>
            <w:tcW w:w="5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</w:tr>
      <w:tr>
        <w:trPr/>
        <w:tc>
          <w:tcPr>
            <w:tcW w:w="5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</w:tr>
      <w:tr>
        <w:trPr/>
        <w:tc>
          <w:tcPr>
            <w:tcW w:w="5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  <w:tc>
          <w:tcPr>
            <w:tcW w:w="5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200"/>
              <w:jc w:val="both"/>
              <w:rPr>
                <w:rFonts w:ascii="Times New Roman" w:hAnsi="Times New Roman" w:cs="Times New Roman"/>
                <w:b/>
                <w:b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shd w:fill="FFFFFF" w:val="clear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  <w:shd w:fill="FFFFFF" w:val="clear"/>
        </w:rPr>
        <w:t>Santarém, ____de ________de2019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  <w:shd w:fill="FFFFFF" w:val="clear"/>
        </w:rPr>
        <w:t>__________________________________________________</w:t>
      </w:r>
    </w:p>
    <w:p>
      <w:pPr>
        <w:pStyle w:val="Normal"/>
        <w:spacing w:lineRule="auto" w:line="360" w:before="0" w:after="200"/>
        <w:jc w:val="center"/>
        <w:rPr/>
      </w:pPr>
      <w:r>
        <w:rPr>
          <w:rFonts w:cs="Times New Roman" w:ascii="Times New Roman" w:hAnsi="Times New Roman"/>
          <w:shd w:fill="FFFFFF" w:val="clear"/>
        </w:rPr>
        <w:t>Assinatura do Docente Coordenador/Equipe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6bef"/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ListLabel1">
    <w:name w:val="ListLabel 1"/>
    <w:qFormat/>
    <w:rPr>
      <w:rFonts w:cs="Times New Roman"/>
      <w:b/>
      <w:bCs/>
    </w:rPr>
  </w:style>
  <w:style w:type="character" w:styleId="ListLabel2">
    <w:name w:val="ListLabel 2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3">
    <w:name w:val="ListLabel 3"/>
    <w:qFormat/>
    <w:rPr>
      <w:rFonts w:cs="Times New Roman"/>
      <w:b/>
      <w:bCs/>
    </w:rPr>
  </w:style>
  <w:style w:type="character" w:styleId="ListLabel4">
    <w:name w:val="ListLabel 4"/>
    <w:qFormat/>
    <w:rPr>
      <w:rFonts w:cs="Times New Roman"/>
      <w:b/>
      <w:bCs/>
    </w:rPr>
  </w:style>
  <w:style w:type="character" w:styleId="ListLabel5">
    <w:name w:val="ListLabel 5"/>
    <w:qFormat/>
    <w:rPr>
      <w:rFonts w:cs="Times New Roman"/>
      <w:b/>
      <w:bCs/>
    </w:rPr>
  </w:style>
  <w:style w:type="character" w:styleId="ListLabel6">
    <w:name w:val="ListLabel 6"/>
    <w:qFormat/>
    <w:rPr>
      <w:rFonts w:cs="Times New Roman"/>
      <w:b/>
      <w:bCs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cs="Times New Roman"/>
      <w:b/>
      <w:bCs/>
    </w:rPr>
  </w:style>
  <w:style w:type="character" w:styleId="ListLabel9">
    <w:name w:val="ListLabel 9"/>
    <w:qFormat/>
    <w:rPr>
      <w:rFonts w:cs="Times New Roman"/>
      <w:b/>
      <w:bCs/>
    </w:rPr>
  </w:style>
  <w:style w:type="character" w:styleId="ListLabel10">
    <w:name w:val="ListLabel 10"/>
    <w:qFormat/>
    <w:rPr>
      <w:rFonts w:cs="Times New Roman"/>
      <w:b/>
      <w:bCs/>
    </w:rPr>
  </w:style>
  <w:style w:type="character" w:styleId="ListLabel11">
    <w:name w:val="ListLabel 11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12">
    <w:name w:val="ListLabel 12"/>
    <w:qFormat/>
    <w:rPr>
      <w:rFonts w:cs="Times New Roman"/>
      <w:b/>
      <w:bCs/>
    </w:rPr>
  </w:style>
  <w:style w:type="character" w:styleId="ListLabel13">
    <w:name w:val="ListLabel 13"/>
    <w:qFormat/>
    <w:rPr>
      <w:rFonts w:cs="Times New Roman"/>
      <w:b/>
      <w:bCs/>
    </w:rPr>
  </w:style>
  <w:style w:type="character" w:styleId="ListLabel14">
    <w:name w:val="ListLabel 14"/>
    <w:qFormat/>
    <w:rPr>
      <w:rFonts w:cs="Times New Roman"/>
      <w:b/>
      <w:bCs/>
    </w:rPr>
  </w:style>
  <w:style w:type="character" w:styleId="ListLabel15">
    <w:name w:val="ListLabel 15"/>
    <w:qFormat/>
    <w:rPr>
      <w:rFonts w:cs="Times New Roman"/>
      <w:b/>
      <w:bCs/>
    </w:rPr>
  </w:style>
  <w:style w:type="character" w:styleId="ListLabel16">
    <w:name w:val="ListLabel 16"/>
    <w:qFormat/>
    <w:rPr>
      <w:rFonts w:cs="Times New Roman"/>
      <w:b/>
      <w:bCs/>
    </w:rPr>
  </w:style>
  <w:style w:type="character" w:styleId="ListLabel17">
    <w:name w:val="ListLabel 17"/>
    <w:qFormat/>
    <w:rPr>
      <w:rFonts w:cs="Times New Roman"/>
      <w:b/>
      <w:bCs/>
    </w:rPr>
  </w:style>
  <w:style w:type="character" w:styleId="ListLabel18">
    <w:name w:val="ListLabel 18"/>
    <w:qFormat/>
    <w:rPr>
      <w:rFonts w:cs="Times New Roman"/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tulo31" w:customStyle="1">
    <w:name w:val="Título 31"/>
    <w:next w:val="Standard"/>
    <w:qFormat/>
    <w:rsid w:val="00c53d51"/>
    <w:pPr>
      <w:keepNext/>
      <w:widowControl/>
      <w:pBdr/>
      <w:suppressAutoHyphens w:val="true"/>
      <w:bidi w:val="0"/>
      <w:spacing w:lineRule="auto" w:line="240" w:before="0" w:after="0"/>
      <w:jc w:val="center"/>
    </w:pPr>
    <w:rPr>
      <w:rFonts w:ascii="Arial" w:hAnsi="Arial" w:eastAsia="Arial Unicode MS" w:cs="Arial Unicode MS"/>
      <w:b/>
      <w:bCs/>
      <w:color w:val="000000"/>
      <w:sz w:val="32"/>
      <w:szCs w:val="32"/>
      <w:lang w:val="pt-PT" w:eastAsia="zh-CN" w:bidi="ar-SA"/>
    </w:rPr>
  </w:style>
  <w:style w:type="paragraph" w:styleId="Corpo" w:customStyle="1">
    <w:name w:val="Corpo"/>
    <w:qFormat/>
    <w:rsid w:val="00ed00b1"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val="pt-PT" w:eastAsia="pt-BR" w:bidi="ar-SA"/>
    </w:rPr>
  </w:style>
  <w:style w:type="paragraph" w:styleId="NoSpacing">
    <w:name w:val="No Spacing"/>
    <w:qFormat/>
    <w:rsid w:val="0050008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168</Words>
  <Characters>1079</Characters>
  <CharactersWithSpaces>1240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2019-10-22T13:18:00Z</dcterms:created>
  <dc:creator>adriane.oliveira</dc:creator>
  <dc:description/>
  <dc:language>pt-BR</dc:language>
  <cp:lastModifiedBy>adriane.oliveira</cp:lastModifiedBy>
  <dcterms:modified xsi:type="dcterms:W3CDTF">2019-10-22T13:18:00Z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